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884655" w:rsidRDefault="00696100">
      <w:pPr>
        <w:rPr>
          <w:rFonts w:ascii="Arial Narrow" w:hAnsi="Arial Narrow"/>
          <w:sz w:val="28"/>
          <w:szCs w:val="30"/>
        </w:rPr>
      </w:pPr>
      <w:r w:rsidRPr="00884655">
        <w:rPr>
          <w:rFonts w:ascii="Arial Narrow" w:hAnsi="Arial Narrow"/>
          <w:sz w:val="28"/>
          <w:szCs w:val="30"/>
        </w:rPr>
        <w:t>Texte de l'offre</w:t>
      </w:r>
    </w:p>
    <w:p w:rsidR="00114E67" w:rsidRPr="00F92B6B" w:rsidRDefault="00114E67">
      <w:pPr>
        <w:rPr>
          <w:rFonts w:ascii="Arial Narrow" w:hAnsi="Arial Narrow"/>
          <w:sz w:val="20"/>
          <w:szCs w:val="22"/>
          <w:lang w:val="fr-CH"/>
        </w:rPr>
      </w:pPr>
    </w:p>
    <w:p w:rsidR="00114E67" w:rsidRPr="00884655" w:rsidRDefault="0066343D">
      <w:pPr>
        <w:rPr>
          <w:rFonts w:ascii="Arial Narrow" w:hAnsi="Arial Narrow"/>
          <w:b/>
          <w:szCs w:val="26"/>
        </w:rPr>
      </w:pPr>
      <w:r w:rsidRPr="00884655">
        <w:rPr>
          <w:rFonts w:ascii="Arial Narrow" w:hAnsi="Arial Narrow"/>
          <w:b/>
          <w:szCs w:val="26"/>
        </w:rPr>
        <w:t>Combi-Steamer Salvis Cucina</w:t>
      </w:r>
      <w:r w:rsidRPr="00884655">
        <w:rPr>
          <w:rFonts w:ascii="Arial Narrow" w:hAnsi="Arial Narrow"/>
          <w:b/>
          <w:i/>
          <w:szCs w:val="26"/>
        </w:rPr>
        <w:t>EVO</w:t>
      </w:r>
      <w:r w:rsidRPr="00884655">
        <w:rPr>
          <w:rFonts w:ascii="Arial Narrow" w:hAnsi="Arial Narrow"/>
          <w:b/>
          <w:color w:val="FF0000"/>
          <w:szCs w:val="26"/>
        </w:rPr>
        <w:t xml:space="preserve"> </w:t>
      </w:r>
      <w:r w:rsidRPr="00884655">
        <w:rPr>
          <w:rFonts w:ascii="Arial Narrow" w:hAnsi="Arial Narrow"/>
          <w:b/>
          <w:color w:val="000000" w:themeColor="text1"/>
          <w:szCs w:val="26"/>
        </w:rPr>
        <w:t>2011QT</w:t>
      </w:r>
      <w:r w:rsidRPr="00884655">
        <w:rPr>
          <w:rFonts w:ascii="Arial Narrow" w:hAnsi="Arial Narrow"/>
          <w:b/>
          <w:szCs w:val="26"/>
        </w:rPr>
        <w:t>-Pro</w:t>
      </w:r>
    </w:p>
    <w:p w:rsidR="00340A29" w:rsidRPr="00F92B6B" w:rsidRDefault="00340A29" w:rsidP="003D21EB">
      <w:pPr>
        <w:ind w:right="709"/>
        <w:rPr>
          <w:rFonts w:ascii="Arial Narrow" w:hAnsi="Arial Narrow"/>
          <w:sz w:val="20"/>
          <w:szCs w:val="22"/>
          <w:lang w:val="fr-CH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RPr="00884655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884655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884655">
              <w:rPr>
                <w:rFonts w:ascii="Arial Narrow" w:hAnsi="Arial Narrow"/>
                <w:sz w:val="22"/>
                <w:szCs w:val="22"/>
              </w:rPr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884655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884655">
              <w:rPr>
                <w:rFonts w:ascii="Arial Narrow" w:hAnsi="Arial Narrow"/>
                <w:sz w:val="22"/>
                <w:szCs w:val="22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884655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884655">
              <w:rPr>
                <w:rFonts w:ascii="Arial Narrow" w:hAnsi="Arial Narrow"/>
                <w:sz w:val="22"/>
                <w:szCs w:val="22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884655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884655">
              <w:rPr>
                <w:rFonts w:ascii="Arial Narrow" w:hAnsi="Arial Narrow"/>
                <w:sz w:val="22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884655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884655">
              <w:rPr>
                <w:rFonts w:ascii="Arial Narrow" w:hAnsi="Arial Narrow"/>
                <w:sz w:val="22"/>
                <w:szCs w:val="22"/>
              </w:rPr>
              <w:t xml:space="preserve">Prix à l'unité </w:t>
            </w:r>
          </w:p>
          <w:p w:rsidR="00D13C6F" w:rsidRPr="00884655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884655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884655">
              <w:rPr>
                <w:rFonts w:ascii="Arial Narrow" w:hAnsi="Arial Narrow"/>
                <w:sz w:val="22"/>
                <w:szCs w:val="22"/>
              </w:rPr>
              <w:t xml:space="preserve">Prix total </w:t>
            </w:r>
          </w:p>
          <w:p w:rsidR="00D13C6F" w:rsidRPr="00884655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7616D" w:rsidRPr="00884655" w:rsidRDefault="00C7616D">
      <w:pPr>
        <w:rPr>
          <w:rFonts w:ascii="Arial Narrow" w:hAnsi="Arial Narrow"/>
          <w:sz w:val="20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4C2BE3" w:rsidRPr="00884655" w:rsidTr="009675F8">
        <w:tc>
          <w:tcPr>
            <w:tcW w:w="675" w:type="dxa"/>
          </w:tcPr>
          <w:p w:rsidR="004C2BE3" w:rsidRPr="00884655" w:rsidRDefault="004C2BE3" w:rsidP="009675F8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2977" w:type="dxa"/>
          </w:tcPr>
          <w:p w:rsidR="004C2BE3" w:rsidRPr="00884655" w:rsidRDefault="004C2BE3" w:rsidP="009675F8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884655">
              <w:rPr>
                <w:rFonts w:ascii="Arial Narrow" w:hAnsi="Arial Narrow"/>
                <w:b/>
                <w:sz w:val="20"/>
                <w:szCs w:val="22"/>
              </w:rPr>
              <w:t>Version :</w:t>
            </w:r>
          </w:p>
        </w:tc>
        <w:tc>
          <w:tcPr>
            <w:tcW w:w="2552" w:type="dxa"/>
          </w:tcPr>
          <w:p w:rsidR="004C2BE3" w:rsidRPr="00884655" w:rsidRDefault="004C2BE3" w:rsidP="009675F8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884655">
              <w:rPr>
                <w:rFonts w:ascii="Arial Narrow" w:hAnsi="Arial Narrow"/>
                <w:b/>
                <w:sz w:val="20"/>
                <w:szCs w:val="22"/>
              </w:rPr>
              <w:t>Prévue :</w:t>
            </w:r>
          </w:p>
        </w:tc>
        <w:tc>
          <w:tcPr>
            <w:tcW w:w="3827" w:type="dxa"/>
          </w:tcPr>
          <w:p w:rsidR="004C2BE3" w:rsidRPr="00884655" w:rsidRDefault="004C2BE3" w:rsidP="009675F8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884655">
              <w:rPr>
                <w:rFonts w:ascii="Arial Narrow" w:hAnsi="Arial Narrow"/>
                <w:b/>
                <w:sz w:val="20"/>
                <w:szCs w:val="22"/>
              </w:rPr>
              <w:t>Proposée :</w:t>
            </w:r>
          </w:p>
        </w:tc>
      </w:tr>
      <w:tr w:rsidR="004C2BE3" w:rsidRPr="00884655" w:rsidTr="009675F8">
        <w:tc>
          <w:tcPr>
            <w:tcW w:w="675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552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4C2BE3" w:rsidRPr="00884655" w:rsidRDefault="004C2BE3" w:rsidP="009675F8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4C2BE3" w:rsidRPr="00884655" w:rsidTr="009675F8">
        <w:tc>
          <w:tcPr>
            <w:tcW w:w="675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552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4C2BE3" w:rsidRPr="00884655" w:rsidRDefault="004C2BE3" w:rsidP="009675F8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4C2BE3" w:rsidRPr="00884655" w:rsidTr="009675F8">
        <w:tc>
          <w:tcPr>
            <w:tcW w:w="675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884655">
              <w:rPr>
                <w:rFonts w:ascii="Arial Narrow" w:hAnsi="Arial Narrow"/>
                <w:sz w:val="20"/>
                <w:szCs w:val="22"/>
              </w:rPr>
              <w:t>Type d'appareil :</w:t>
            </w:r>
          </w:p>
        </w:tc>
        <w:tc>
          <w:tcPr>
            <w:tcW w:w="2552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884655">
              <w:rPr>
                <w:rFonts w:ascii="Arial Narrow" w:hAnsi="Arial Narrow"/>
                <w:sz w:val="20"/>
                <w:szCs w:val="22"/>
              </w:rPr>
              <w:t>Unité autonome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4C2BE3" w:rsidRPr="00884655" w:rsidRDefault="004C2BE3" w:rsidP="009675F8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4C2BE3" w:rsidRPr="00884655" w:rsidTr="009675F8">
        <w:tc>
          <w:tcPr>
            <w:tcW w:w="675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884655">
              <w:rPr>
                <w:rFonts w:ascii="Arial Narrow" w:hAnsi="Arial Narrow"/>
                <w:sz w:val="20"/>
                <w:szCs w:val="22"/>
              </w:rPr>
              <w:t>Capacité :</w:t>
            </w:r>
          </w:p>
        </w:tc>
        <w:tc>
          <w:tcPr>
            <w:tcW w:w="2552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884655">
              <w:rPr>
                <w:rFonts w:ascii="Arial Narrow" w:hAnsi="Arial Narrow"/>
                <w:sz w:val="20"/>
                <w:szCs w:val="22"/>
              </w:rPr>
              <w:t>20 x GN 1/1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4C2BE3" w:rsidRPr="00884655" w:rsidTr="009675F8">
        <w:tc>
          <w:tcPr>
            <w:tcW w:w="675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884655">
              <w:rPr>
                <w:rFonts w:ascii="Arial Narrow" w:hAnsi="Arial Narrow"/>
                <w:sz w:val="20"/>
                <w:szCs w:val="22"/>
              </w:rPr>
              <w:t>Distance d'insertion :</w:t>
            </w:r>
          </w:p>
        </w:tc>
        <w:tc>
          <w:tcPr>
            <w:tcW w:w="2552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884655">
              <w:rPr>
                <w:rFonts w:ascii="Arial Narrow" w:hAnsi="Arial Narrow"/>
                <w:sz w:val="20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4C2BE3" w:rsidRPr="00884655" w:rsidTr="009675F8">
        <w:tc>
          <w:tcPr>
            <w:tcW w:w="675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884655">
              <w:rPr>
                <w:rFonts w:ascii="Arial Narrow" w:hAnsi="Arial Narrow"/>
                <w:sz w:val="20"/>
                <w:szCs w:val="22"/>
              </w:rPr>
              <w:t>Dimensions (L x P x H) :</w:t>
            </w:r>
          </w:p>
        </w:tc>
        <w:tc>
          <w:tcPr>
            <w:tcW w:w="2552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884655">
              <w:rPr>
                <w:rFonts w:ascii="Arial Narrow" w:hAnsi="Arial Narrow"/>
                <w:sz w:val="20"/>
                <w:szCs w:val="22"/>
              </w:rPr>
              <w:t>1115 x 895 x 1925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4C2BE3" w:rsidRPr="00884655" w:rsidTr="009675F8">
        <w:tc>
          <w:tcPr>
            <w:tcW w:w="675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884655">
              <w:rPr>
                <w:rFonts w:ascii="Arial Narrow" w:hAnsi="Arial Narrow"/>
                <w:sz w:val="20"/>
                <w:szCs w:val="22"/>
              </w:rPr>
              <w:t>Poids :</w:t>
            </w:r>
          </w:p>
        </w:tc>
        <w:tc>
          <w:tcPr>
            <w:tcW w:w="2552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884655">
              <w:rPr>
                <w:rFonts w:ascii="Arial Narrow" w:hAnsi="Arial Narrow"/>
                <w:sz w:val="20"/>
                <w:szCs w:val="22"/>
              </w:rPr>
              <w:t>360 kg nets env.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4C2BE3" w:rsidRPr="00884655" w:rsidTr="009675F8">
        <w:tc>
          <w:tcPr>
            <w:tcW w:w="675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884655">
              <w:rPr>
                <w:rFonts w:ascii="Arial Narrow" w:hAnsi="Arial Narrow"/>
                <w:sz w:val="20"/>
                <w:szCs w:val="22"/>
              </w:rPr>
              <w:t>Valeur de raccordement électrique :</w:t>
            </w:r>
          </w:p>
        </w:tc>
        <w:tc>
          <w:tcPr>
            <w:tcW w:w="2552" w:type="dxa"/>
          </w:tcPr>
          <w:p w:rsidR="004C2BE3" w:rsidRPr="00884655" w:rsidRDefault="008357BC" w:rsidP="008357BC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 xml:space="preserve">34,6 kW/ </w:t>
            </w:r>
            <w:r w:rsidR="00F92B6B">
              <w:rPr>
                <w:rFonts w:ascii="Arial Narrow" w:hAnsi="Arial Narrow"/>
                <w:sz w:val="20"/>
                <w:szCs w:val="22"/>
              </w:rPr>
              <w:t>4</w:t>
            </w:r>
            <w:r>
              <w:rPr>
                <w:rFonts w:ascii="Arial Narrow" w:hAnsi="Arial Narrow"/>
                <w:sz w:val="20"/>
                <w:szCs w:val="22"/>
              </w:rPr>
              <w:t>3</w:t>
            </w:r>
            <w:r w:rsidR="00F92B6B">
              <w:rPr>
                <w:rFonts w:ascii="Arial Narrow" w:hAnsi="Arial Narrow"/>
                <w:sz w:val="20"/>
                <w:szCs w:val="22"/>
              </w:rPr>
              <w:t>,</w:t>
            </w:r>
            <w:r>
              <w:rPr>
                <w:rFonts w:ascii="Arial Narrow" w:hAnsi="Arial Narrow"/>
                <w:sz w:val="20"/>
                <w:szCs w:val="22"/>
              </w:rPr>
              <w:t>4</w:t>
            </w:r>
            <w:r w:rsidR="004C2BE3" w:rsidRPr="00884655">
              <w:rPr>
                <w:rFonts w:ascii="Arial Narrow" w:hAnsi="Arial Narrow"/>
                <w:sz w:val="20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4C2BE3" w:rsidRPr="00884655" w:rsidTr="009675F8">
        <w:tc>
          <w:tcPr>
            <w:tcW w:w="675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884655">
              <w:rPr>
                <w:rFonts w:ascii="Arial Narrow" w:hAnsi="Arial Narrow"/>
                <w:sz w:val="20"/>
                <w:szCs w:val="22"/>
              </w:rPr>
              <w:t>Tension :</w:t>
            </w:r>
          </w:p>
        </w:tc>
        <w:tc>
          <w:tcPr>
            <w:tcW w:w="2552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884655">
              <w:rPr>
                <w:rFonts w:ascii="Arial Narrow" w:hAnsi="Arial Narrow"/>
                <w:sz w:val="20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4C2BE3" w:rsidRPr="00884655" w:rsidTr="009675F8">
        <w:tc>
          <w:tcPr>
            <w:tcW w:w="675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884655">
              <w:rPr>
                <w:rFonts w:ascii="Arial Narrow" w:hAnsi="Arial Narrow"/>
                <w:sz w:val="20"/>
                <w:szCs w:val="22"/>
              </w:rPr>
              <w:t>Protection par fusibles :</w:t>
            </w:r>
          </w:p>
        </w:tc>
        <w:tc>
          <w:tcPr>
            <w:tcW w:w="2552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884655">
              <w:rPr>
                <w:rFonts w:ascii="Arial Narrow" w:hAnsi="Arial Narrow"/>
                <w:sz w:val="20"/>
                <w:szCs w:val="22"/>
              </w:rPr>
              <w:t>3 x 63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4C2BE3" w:rsidRPr="00884655" w:rsidTr="009675F8">
        <w:tc>
          <w:tcPr>
            <w:tcW w:w="675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884655">
              <w:rPr>
                <w:rFonts w:ascii="Arial Narrow" w:hAnsi="Arial Narrow"/>
                <w:sz w:val="20"/>
                <w:szCs w:val="22"/>
              </w:rPr>
              <w:t>Alimentation en eau :</w:t>
            </w:r>
          </w:p>
        </w:tc>
        <w:tc>
          <w:tcPr>
            <w:tcW w:w="2552" w:type="dxa"/>
          </w:tcPr>
          <w:p w:rsidR="004C2BE3" w:rsidRPr="00884655" w:rsidRDefault="004C2BE3" w:rsidP="00826E83">
            <w:pPr>
              <w:rPr>
                <w:rFonts w:ascii="Arial Narrow" w:hAnsi="Arial Narrow"/>
                <w:sz w:val="20"/>
                <w:szCs w:val="22"/>
              </w:rPr>
            </w:pPr>
            <w:r w:rsidRPr="00884655">
              <w:rPr>
                <w:rFonts w:ascii="Arial Narrow" w:hAnsi="Arial Narrow"/>
                <w:sz w:val="20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4C2BE3" w:rsidRPr="00884655" w:rsidTr="009675F8">
        <w:tc>
          <w:tcPr>
            <w:tcW w:w="675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884655">
              <w:rPr>
                <w:rFonts w:ascii="Arial Narrow" w:hAnsi="Arial Narrow"/>
                <w:sz w:val="20"/>
                <w:szCs w:val="22"/>
              </w:rPr>
              <w:t>Sortie d’eau :</w:t>
            </w:r>
          </w:p>
        </w:tc>
        <w:tc>
          <w:tcPr>
            <w:tcW w:w="2552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884655">
              <w:rPr>
                <w:rFonts w:ascii="Arial Narrow" w:hAnsi="Arial Narrow"/>
                <w:sz w:val="20"/>
                <w:szCs w:val="22"/>
              </w:rPr>
              <w:t xml:space="preserve">50 mm </w:t>
            </w:r>
            <w:r w:rsidRPr="00884655">
              <w:rPr>
                <w:rFonts w:ascii="Arial Narrow" w:hAnsi="Arial Narrow"/>
                <w:sz w:val="20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4C2BE3" w:rsidRPr="00884655" w:rsidTr="009675F8">
        <w:tc>
          <w:tcPr>
            <w:tcW w:w="675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884655">
              <w:rPr>
                <w:rFonts w:ascii="Arial Narrow" w:hAnsi="Arial Narrow"/>
                <w:sz w:val="20"/>
                <w:szCs w:val="22"/>
              </w:rPr>
              <w:t>Raccord direct – sécurité intrinsèque selon la SVGW :</w:t>
            </w:r>
          </w:p>
        </w:tc>
        <w:tc>
          <w:tcPr>
            <w:tcW w:w="2552" w:type="dxa"/>
          </w:tcPr>
          <w:p w:rsidR="00884655" w:rsidRDefault="00884655" w:rsidP="009675F8">
            <w:pPr>
              <w:rPr>
                <w:rFonts w:ascii="Arial Narrow" w:hAnsi="Arial Narrow"/>
                <w:sz w:val="20"/>
                <w:szCs w:val="22"/>
              </w:rPr>
            </w:pPr>
          </w:p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884655">
              <w:rPr>
                <w:rFonts w:ascii="Arial Narrow" w:hAnsi="Arial Narrow"/>
                <w:sz w:val="20"/>
                <w:szCs w:val="22"/>
              </w:rPr>
              <w:t>oui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4C2BE3" w:rsidRPr="00884655" w:rsidTr="009675F8">
        <w:tc>
          <w:tcPr>
            <w:tcW w:w="675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884655">
              <w:rPr>
                <w:rFonts w:ascii="Arial Narrow" w:hAnsi="Arial Narrow"/>
                <w:sz w:val="20"/>
                <w:szCs w:val="22"/>
              </w:rPr>
              <w:t>Marque de contrôle et de sécurité :</w:t>
            </w:r>
          </w:p>
        </w:tc>
        <w:tc>
          <w:tcPr>
            <w:tcW w:w="2552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884655">
              <w:rPr>
                <w:rFonts w:ascii="Arial Narrow" w:hAnsi="Arial Narrow"/>
                <w:sz w:val="20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4C2BE3" w:rsidRPr="00884655" w:rsidTr="009675F8">
        <w:tc>
          <w:tcPr>
            <w:tcW w:w="675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884655">
              <w:rPr>
                <w:rFonts w:ascii="Arial Narrow" w:hAnsi="Arial Narrow"/>
                <w:sz w:val="20"/>
                <w:szCs w:val="22"/>
              </w:rPr>
              <w:t>Type de protection de l'appareil :</w:t>
            </w:r>
          </w:p>
        </w:tc>
        <w:tc>
          <w:tcPr>
            <w:tcW w:w="2552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884655">
              <w:rPr>
                <w:rFonts w:ascii="Arial Narrow" w:hAnsi="Arial Narrow"/>
                <w:sz w:val="20"/>
                <w:szCs w:val="22"/>
              </w:rPr>
              <w:t>Protection contre les projections d'eau IPx</w:t>
            </w:r>
            <w:r w:rsidR="00F92B6B">
              <w:rPr>
                <w:rFonts w:ascii="Arial Narrow" w:hAnsi="Arial Narrow"/>
                <w:sz w:val="20"/>
                <w:szCs w:val="2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4C2BE3" w:rsidRPr="00884655" w:rsidTr="009675F8">
        <w:tc>
          <w:tcPr>
            <w:tcW w:w="675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884655">
              <w:rPr>
                <w:rFonts w:ascii="Arial Narrow" w:hAnsi="Arial Narrow"/>
                <w:sz w:val="20"/>
                <w:szCs w:val="22"/>
              </w:rPr>
              <w:t>Type de construction :</w:t>
            </w:r>
          </w:p>
        </w:tc>
        <w:tc>
          <w:tcPr>
            <w:tcW w:w="2552" w:type="dxa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884655">
              <w:rPr>
                <w:rFonts w:ascii="Arial Narrow" w:hAnsi="Arial Narrow"/>
                <w:sz w:val="20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BE3" w:rsidRPr="00884655" w:rsidRDefault="004C2BE3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</w:tbl>
    <w:p w:rsidR="00A31C0F" w:rsidRPr="00884655" w:rsidRDefault="00A31C0F">
      <w:pPr>
        <w:ind w:right="1557"/>
        <w:rPr>
          <w:rFonts w:ascii="Arial Narrow" w:hAnsi="Arial Narrow"/>
          <w:sz w:val="20"/>
          <w:szCs w:val="22"/>
        </w:rPr>
      </w:pPr>
    </w:p>
    <w:p w:rsidR="00696100" w:rsidRPr="005302BD" w:rsidRDefault="00696100" w:rsidP="005302BD">
      <w:pPr>
        <w:ind w:right="1557"/>
        <w:rPr>
          <w:rFonts w:ascii="Arial Narrow" w:hAnsi="Arial Narrow" w:cs="Arial"/>
          <w:b/>
          <w:sz w:val="21"/>
          <w:szCs w:val="21"/>
          <w:u w:val="single"/>
        </w:rPr>
      </w:pPr>
      <w:r w:rsidRPr="005302BD">
        <w:rPr>
          <w:rFonts w:ascii="Arial Narrow" w:hAnsi="Arial Narrow"/>
          <w:b/>
          <w:sz w:val="21"/>
          <w:szCs w:val="21"/>
          <w:u w:val="single"/>
        </w:rPr>
        <w:t>Caractéristiques spéciales :</w:t>
      </w:r>
    </w:p>
    <w:p w:rsidR="00696100" w:rsidRPr="005302BD" w:rsidRDefault="00696100" w:rsidP="005302BD">
      <w:pPr>
        <w:ind w:right="709"/>
        <w:rPr>
          <w:rFonts w:ascii="Arial Narrow" w:hAnsi="Arial Narrow" w:cs="Arial"/>
          <w:sz w:val="21"/>
          <w:szCs w:val="21"/>
        </w:rPr>
      </w:pPr>
    </w:p>
    <w:p w:rsidR="00696100" w:rsidRPr="00A24681" w:rsidRDefault="00696100" w:rsidP="005302BD">
      <w:pPr>
        <w:numPr>
          <w:ilvl w:val="0"/>
          <w:numId w:val="2"/>
        </w:numPr>
        <w:tabs>
          <w:tab w:val="clear" w:pos="360"/>
        </w:tabs>
        <w:ind w:right="709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b/>
          <w:sz w:val="20"/>
          <w:szCs w:val="20"/>
        </w:rPr>
        <w:t>Écran couleur plat tactile TFT à haute résolution</w:t>
      </w:r>
      <w:r w:rsidRPr="00A24681">
        <w:rPr>
          <w:rFonts w:ascii="Arial Narrow" w:hAnsi="Arial Narrow"/>
          <w:sz w:val="20"/>
          <w:szCs w:val="20"/>
        </w:rPr>
        <w:t xml:space="preserve"> intégré dans le panneau en verre hygiénique</w:t>
      </w:r>
    </w:p>
    <w:p w:rsidR="00696100" w:rsidRPr="00A24681" w:rsidRDefault="00696100" w:rsidP="005302BD">
      <w:pPr>
        <w:numPr>
          <w:ilvl w:val="0"/>
          <w:numId w:val="2"/>
        </w:numPr>
        <w:tabs>
          <w:tab w:val="clear" w:pos="360"/>
        </w:tabs>
        <w:ind w:right="709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b/>
          <w:sz w:val="20"/>
          <w:szCs w:val="20"/>
        </w:rPr>
        <w:t>Guide utilisateur</w:t>
      </w:r>
      <w:r w:rsidRPr="00A24681">
        <w:rPr>
          <w:rFonts w:ascii="Arial Narrow" w:hAnsi="Arial Narrow"/>
          <w:sz w:val="20"/>
          <w:szCs w:val="20"/>
        </w:rPr>
        <w:t xml:space="preserve"> simple et compréhensible – commander et afficher dans un élément.</w:t>
      </w:r>
    </w:p>
    <w:p w:rsidR="00696100" w:rsidRPr="00A24681" w:rsidRDefault="00696100" w:rsidP="005302BD">
      <w:pPr>
        <w:numPr>
          <w:ilvl w:val="0"/>
          <w:numId w:val="2"/>
        </w:numPr>
        <w:tabs>
          <w:tab w:val="clear" w:pos="360"/>
        </w:tabs>
        <w:ind w:right="709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b/>
          <w:sz w:val="20"/>
          <w:szCs w:val="20"/>
        </w:rPr>
        <w:t xml:space="preserve">La température, l'humidité, la durée ou la température à cœur </w:t>
      </w:r>
      <w:r w:rsidRPr="00A24681">
        <w:rPr>
          <w:rFonts w:ascii="Arial Narrow" w:hAnsi="Arial Narrow"/>
          <w:sz w:val="20"/>
          <w:szCs w:val="20"/>
        </w:rPr>
        <w:t>peuvent être modifiés au choix par défilement ou avec le clavier numérique.</w:t>
      </w:r>
    </w:p>
    <w:p w:rsidR="00696100" w:rsidRPr="00A24681" w:rsidRDefault="00696100" w:rsidP="005302BD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b/>
          <w:sz w:val="20"/>
          <w:szCs w:val="20"/>
        </w:rPr>
        <w:t xml:space="preserve">Température réglable au degré </w:t>
      </w:r>
      <w:r w:rsidRPr="00A24681">
        <w:rPr>
          <w:rFonts w:ascii="Arial Narrow" w:hAnsi="Arial Narrow"/>
          <w:sz w:val="20"/>
          <w:szCs w:val="20"/>
        </w:rPr>
        <w:t>de 30 ºC à 250 ºC, humidité réglable de 0 à 100 %.</w:t>
      </w:r>
    </w:p>
    <w:p w:rsidR="00696100" w:rsidRPr="00A24681" w:rsidRDefault="00696100" w:rsidP="005302BD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b/>
          <w:bCs/>
          <w:sz w:val="20"/>
          <w:szCs w:val="20"/>
        </w:rPr>
        <w:t>Climat actif </w:t>
      </w:r>
      <w:r w:rsidRPr="00A24681">
        <w:rPr>
          <w:rFonts w:ascii="Arial Narrow" w:hAnsi="Arial Narrow"/>
          <w:sz w:val="20"/>
          <w:szCs w:val="20"/>
        </w:rPr>
        <w:t>–</w:t>
      </w:r>
      <w:r w:rsidRPr="00A24681">
        <w:rPr>
          <w:rFonts w:ascii="Arial Narrow" w:hAnsi="Arial Narrow"/>
          <w:b/>
          <w:bCs/>
          <w:sz w:val="20"/>
          <w:szCs w:val="20"/>
        </w:rPr>
        <w:t> </w:t>
      </w:r>
      <w:r w:rsidRPr="00A24681">
        <w:rPr>
          <w:rFonts w:ascii="Arial Narrow" w:hAnsi="Arial Narrow"/>
          <w:sz w:val="20"/>
          <w:szCs w:val="20"/>
        </w:rPr>
        <w:t>chaleur sèche et humide à combiner avec une humidification déshumidification active pour un climat de chambre de cuisson optimal.</w:t>
      </w:r>
    </w:p>
    <w:p w:rsidR="00696100" w:rsidRPr="00A24681" w:rsidRDefault="00696100" w:rsidP="005302BD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right="709"/>
        <w:rPr>
          <w:rFonts w:ascii="Arial Narrow" w:hAnsi="Arial Narrow" w:cs="Arial"/>
          <w:b/>
          <w:sz w:val="20"/>
          <w:szCs w:val="20"/>
        </w:rPr>
      </w:pPr>
      <w:r w:rsidRPr="00A24681">
        <w:rPr>
          <w:rFonts w:ascii="Arial Narrow" w:hAnsi="Arial Narrow"/>
          <w:b/>
          <w:bCs/>
          <w:sz w:val="20"/>
          <w:szCs w:val="20"/>
        </w:rPr>
        <w:t xml:space="preserve">Réglage de la température propre sur 5 niveaux </w:t>
      </w:r>
      <w:r w:rsidRPr="00A24681">
        <w:rPr>
          <w:rFonts w:ascii="Arial Narrow" w:hAnsi="Arial Narrow"/>
          <w:bCs/>
          <w:sz w:val="20"/>
          <w:szCs w:val="20"/>
        </w:rPr>
        <w:t>dans un climat d'air chaud</w:t>
      </w:r>
    </w:p>
    <w:p w:rsidR="00A16011" w:rsidRPr="00A24681" w:rsidRDefault="00696100" w:rsidP="006074FB">
      <w:pPr>
        <w:widowControl w:val="0"/>
        <w:numPr>
          <w:ilvl w:val="0"/>
          <w:numId w:val="2"/>
        </w:numPr>
        <w:tabs>
          <w:tab w:val="clear" w:pos="360"/>
          <w:tab w:val="left" w:pos="9639"/>
        </w:tabs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b/>
          <w:bCs/>
          <w:sz w:val="20"/>
          <w:szCs w:val="20"/>
        </w:rPr>
        <w:t>Programmes spéciaux de cuisson NT,</w:t>
      </w:r>
      <w:r w:rsidRPr="00A24681">
        <w:rPr>
          <w:rFonts w:ascii="Arial Narrow" w:hAnsi="Arial Narrow"/>
          <w:b/>
          <w:sz w:val="20"/>
          <w:szCs w:val="20"/>
        </w:rPr>
        <w:t xml:space="preserve"> Softcooking,</w:t>
      </w:r>
      <w:r w:rsidRPr="00A24681">
        <w:rPr>
          <w:rFonts w:ascii="Arial Narrow" w:hAnsi="Arial Narrow"/>
          <w:b/>
          <w:bCs/>
          <w:sz w:val="20"/>
          <w:szCs w:val="20"/>
        </w:rPr>
        <w:t xml:space="preserve"> Cook and Hold</w:t>
      </w:r>
      <w:r w:rsidRPr="00A24681">
        <w:rPr>
          <w:rFonts w:ascii="Arial Narrow" w:hAnsi="Arial Narrow"/>
          <w:sz w:val="20"/>
          <w:szCs w:val="20"/>
        </w:rPr>
        <w:t xml:space="preserve"> – pour des cuissons à long terme de 30 ºC à 120 ºC. </w:t>
      </w:r>
    </w:p>
    <w:p w:rsidR="00696100" w:rsidRPr="00A24681" w:rsidRDefault="00696100" w:rsidP="006074FB">
      <w:pPr>
        <w:widowControl w:val="0"/>
        <w:numPr>
          <w:ilvl w:val="0"/>
          <w:numId w:val="2"/>
        </w:numPr>
        <w:tabs>
          <w:tab w:val="clear" w:pos="360"/>
          <w:tab w:val="left" w:pos="9639"/>
        </w:tabs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b/>
          <w:bCs/>
          <w:sz w:val="20"/>
          <w:szCs w:val="20"/>
        </w:rPr>
        <w:t>Cuisson ∆-T </w:t>
      </w:r>
      <w:r w:rsidRPr="00A24681">
        <w:rPr>
          <w:rFonts w:ascii="Arial Narrow" w:hAnsi="Arial Narrow"/>
          <w:sz w:val="20"/>
          <w:szCs w:val="20"/>
        </w:rPr>
        <w:t xml:space="preserve"> – processus de cuisson réglés en fonction de la température à cœur et </w:t>
      </w:r>
      <w:r w:rsidRPr="00A24681">
        <w:rPr>
          <w:rFonts w:ascii="Arial Narrow" w:hAnsi="Arial Narrow"/>
          <w:b/>
          <w:sz w:val="20"/>
          <w:szCs w:val="20"/>
        </w:rPr>
        <w:t>durées d'insertion</w:t>
      </w:r>
      <w:r w:rsidRPr="00A24681">
        <w:rPr>
          <w:rFonts w:ascii="Arial Narrow" w:hAnsi="Arial Narrow"/>
          <w:sz w:val="20"/>
          <w:szCs w:val="20"/>
        </w:rPr>
        <w:t xml:space="preserve"> pour surveiller les supports.</w:t>
      </w:r>
    </w:p>
    <w:p w:rsidR="00696100" w:rsidRPr="00A24681" w:rsidRDefault="00A16011" w:rsidP="00A16011">
      <w:pPr>
        <w:numPr>
          <w:ilvl w:val="0"/>
          <w:numId w:val="2"/>
        </w:numPr>
        <w:tabs>
          <w:tab w:val="clear" w:pos="360"/>
          <w:tab w:val="left" w:pos="5954"/>
        </w:tabs>
        <w:ind w:right="709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b/>
          <w:sz w:val="20"/>
          <w:szCs w:val="20"/>
        </w:rPr>
        <w:t>CombiCooking</w:t>
      </w:r>
      <w:r w:rsidR="00696100" w:rsidRPr="00A24681">
        <w:rPr>
          <w:rFonts w:ascii="Arial Narrow" w:hAnsi="Arial Narrow"/>
          <w:sz w:val="20"/>
          <w:szCs w:val="20"/>
        </w:rPr>
        <w:t xml:space="preserve"> en tant que fonction de programme pour exploiter les capacités de la chambre de cuisson.</w:t>
      </w:r>
    </w:p>
    <w:p w:rsidR="00696100" w:rsidRPr="00A24681" w:rsidRDefault="00696100" w:rsidP="005302BD">
      <w:pPr>
        <w:pStyle w:val="Listenabsatz"/>
        <w:numPr>
          <w:ilvl w:val="0"/>
          <w:numId w:val="2"/>
        </w:numPr>
        <w:tabs>
          <w:tab w:val="clear" w:pos="360"/>
        </w:tabs>
        <w:ind w:right="709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b/>
          <w:sz w:val="20"/>
          <w:szCs w:val="20"/>
        </w:rPr>
        <w:t>Mode back</w:t>
      </w:r>
      <w:r w:rsidRPr="00A24681">
        <w:rPr>
          <w:rFonts w:ascii="Arial Narrow" w:hAnsi="Arial Narrow"/>
          <w:sz w:val="20"/>
          <w:szCs w:val="20"/>
        </w:rPr>
        <w:t xml:space="preserve"> avec entrée de la </w:t>
      </w:r>
      <w:r w:rsidRPr="00A24681">
        <w:rPr>
          <w:rFonts w:ascii="Arial Narrow" w:hAnsi="Arial Narrow"/>
          <w:b/>
          <w:sz w:val="20"/>
          <w:szCs w:val="20"/>
        </w:rPr>
        <w:t>quantité d'eau en ml</w:t>
      </w:r>
      <w:r w:rsidRPr="00A24681">
        <w:rPr>
          <w:rFonts w:ascii="Arial Narrow" w:hAnsi="Arial Narrow"/>
          <w:sz w:val="20"/>
          <w:szCs w:val="20"/>
        </w:rPr>
        <w:t xml:space="preserve"> et </w:t>
      </w:r>
      <w:r w:rsidRPr="00A24681">
        <w:rPr>
          <w:rFonts w:ascii="Arial Narrow" w:hAnsi="Arial Narrow"/>
          <w:b/>
          <w:sz w:val="20"/>
          <w:szCs w:val="20"/>
        </w:rPr>
        <w:t xml:space="preserve">arrêts de la roue du ventilateur, </w:t>
      </w:r>
      <w:r w:rsidRPr="00A24681">
        <w:rPr>
          <w:rFonts w:ascii="Arial Narrow" w:hAnsi="Arial Narrow"/>
          <w:sz w:val="20"/>
          <w:szCs w:val="20"/>
        </w:rPr>
        <w:t>ainsi que</w:t>
      </w:r>
      <w:r w:rsidRPr="00A24681">
        <w:rPr>
          <w:rFonts w:ascii="Arial Narrow" w:hAnsi="Arial Narrow"/>
          <w:b/>
          <w:sz w:val="20"/>
          <w:szCs w:val="20"/>
        </w:rPr>
        <w:t xml:space="preserve"> fonction de maintien au chaud </w:t>
      </w:r>
      <w:r w:rsidRPr="00A24681">
        <w:rPr>
          <w:rFonts w:ascii="Arial Narrow" w:hAnsi="Arial Narrow"/>
          <w:sz w:val="20"/>
          <w:szCs w:val="20"/>
        </w:rPr>
        <w:t>pendant 5 min</w:t>
      </w:r>
    </w:p>
    <w:p w:rsidR="00696100" w:rsidRPr="00A24681" w:rsidRDefault="00696100" w:rsidP="005302BD">
      <w:pPr>
        <w:pStyle w:val="Listenabsatz"/>
        <w:numPr>
          <w:ilvl w:val="0"/>
          <w:numId w:val="2"/>
        </w:numPr>
        <w:tabs>
          <w:tab w:val="clear" w:pos="360"/>
        </w:tabs>
        <w:ind w:right="709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sz w:val="20"/>
          <w:szCs w:val="20"/>
        </w:rPr>
        <w:t xml:space="preserve">La </w:t>
      </w:r>
      <w:r w:rsidRPr="00A24681">
        <w:rPr>
          <w:rFonts w:ascii="Arial Narrow" w:hAnsi="Arial Narrow"/>
          <w:b/>
          <w:sz w:val="20"/>
          <w:szCs w:val="20"/>
        </w:rPr>
        <w:t>fonction CombiStep</w:t>
      </w:r>
      <w:r w:rsidRPr="00A24681">
        <w:rPr>
          <w:rFonts w:ascii="Arial Narrow" w:hAnsi="Arial Narrow"/>
          <w:sz w:val="20"/>
          <w:szCs w:val="20"/>
        </w:rPr>
        <w:t xml:space="preserve"> permet de combiner au choix jusqu'à 20 étapes de cuisson différentes et de les afficher en toute clarté dans l'aperçu des étapes de cuisson.</w:t>
      </w:r>
    </w:p>
    <w:p w:rsidR="00696100" w:rsidRPr="00A24681" w:rsidRDefault="00696100" w:rsidP="005302BD">
      <w:pPr>
        <w:numPr>
          <w:ilvl w:val="0"/>
          <w:numId w:val="2"/>
        </w:numPr>
        <w:tabs>
          <w:tab w:val="clear" w:pos="360"/>
        </w:tabs>
        <w:ind w:right="709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b/>
          <w:sz w:val="20"/>
          <w:szCs w:val="20"/>
        </w:rPr>
        <w:t>EcoMode</w:t>
      </w:r>
      <w:r w:rsidRPr="00A24681">
        <w:rPr>
          <w:rFonts w:ascii="Arial Narrow" w:hAnsi="Arial Narrow"/>
          <w:sz w:val="20"/>
          <w:szCs w:val="20"/>
        </w:rPr>
        <w:t xml:space="preserve"> pour des processus de cuisson optimisant l'énergie, des cuissons lentes et de l'étuvage </w:t>
      </w:r>
    </w:p>
    <w:p w:rsidR="00696100" w:rsidRPr="00A24681" w:rsidRDefault="00696100" w:rsidP="005302BD">
      <w:pPr>
        <w:numPr>
          <w:ilvl w:val="0"/>
          <w:numId w:val="2"/>
        </w:numPr>
        <w:tabs>
          <w:tab w:val="clear" w:pos="360"/>
        </w:tabs>
        <w:ind w:right="709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b/>
          <w:sz w:val="20"/>
          <w:szCs w:val="20"/>
        </w:rPr>
        <w:t>5 vitesses de ventilateur</w:t>
      </w:r>
      <w:r w:rsidRPr="00A24681">
        <w:rPr>
          <w:rFonts w:ascii="Arial Narrow" w:hAnsi="Arial Narrow"/>
          <w:sz w:val="20"/>
          <w:szCs w:val="20"/>
        </w:rPr>
        <w:t xml:space="preserve"> plus fonction impulsions pour des résultats de cuisson parfaits et homogènes.</w:t>
      </w:r>
    </w:p>
    <w:p w:rsidR="00696100" w:rsidRPr="00A24681" w:rsidRDefault="00696100" w:rsidP="005302BD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b/>
          <w:sz w:val="20"/>
          <w:szCs w:val="20"/>
        </w:rPr>
        <w:t>Roue de ventilateur avec mode réversible</w:t>
      </w:r>
      <w:r w:rsidRPr="00A24681">
        <w:rPr>
          <w:rFonts w:ascii="Arial Narrow" w:hAnsi="Arial Narrow"/>
          <w:sz w:val="20"/>
          <w:szCs w:val="20"/>
        </w:rPr>
        <w:t xml:space="preserve"> pour une efficacité élevée et cadencée pour une cuisson en douceur.</w:t>
      </w:r>
    </w:p>
    <w:p w:rsidR="00696100" w:rsidRPr="00A24681" w:rsidRDefault="00696100" w:rsidP="005302BD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A24681">
        <w:rPr>
          <w:rFonts w:ascii="Arial Narrow" w:hAnsi="Arial Narrow"/>
          <w:b/>
          <w:bCs/>
          <w:sz w:val="20"/>
          <w:szCs w:val="20"/>
        </w:rPr>
        <w:t>Temp-Activ </w:t>
      </w:r>
      <w:r w:rsidRPr="00A24681">
        <w:rPr>
          <w:rFonts w:ascii="Arial Narrow" w:hAnsi="Arial Narrow"/>
          <w:sz w:val="20"/>
          <w:szCs w:val="20"/>
        </w:rPr>
        <w:t>– préchauffage automatique et maintien de la température prédéfinie.</w:t>
      </w:r>
    </w:p>
    <w:p w:rsidR="00696100" w:rsidRPr="00A24681" w:rsidRDefault="00696100" w:rsidP="005302BD">
      <w:pPr>
        <w:numPr>
          <w:ilvl w:val="0"/>
          <w:numId w:val="2"/>
        </w:numPr>
        <w:tabs>
          <w:tab w:val="clear" w:pos="360"/>
        </w:tabs>
        <w:ind w:right="709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b/>
          <w:sz w:val="20"/>
          <w:szCs w:val="20"/>
        </w:rPr>
        <w:t>Fonction Cool down, motorisée</w:t>
      </w:r>
      <w:r w:rsidRPr="00A24681">
        <w:rPr>
          <w:rFonts w:ascii="Arial Narrow" w:hAnsi="Arial Narrow"/>
          <w:sz w:val="20"/>
          <w:szCs w:val="20"/>
        </w:rPr>
        <w:t xml:space="preserve"> avec portes ouvertes, pour un ajustement efficace du climat.</w:t>
      </w:r>
    </w:p>
    <w:p w:rsidR="00696100" w:rsidRPr="00A24681" w:rsidRDefault="00696100" w:rsidP="005302BD">
      <w:pPr>
        <w:numPr>
          <w:ilvl w:val="0"/>
          <w:numId w:val="2"/>
        </w:numPr>
        <w:tabs>
          <w:tab w:val="clear" w:pos="360"/>
        </w:tabs>
        <w:ind w:right="709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b/>
          <w:sz w:val="20"/>
          <w:szCs w:val="20"/>
        </w:rPr>
        <w:t>Présélection de l'heure de démarrage et fonction E/2</w:t>
      </w:r>
      <w:r w:rsidRPr="00A24681">
        <w:rPr>
          <w:rFonts w:ascii="Arial Narrow" w:hAnsi="Arial Narrow"/>
          <w:sz w:val="20"/>
          <w:szCs w:val="20"/>
        </w:rPr>
        <w:t xml:space="preserve"> (fonction économie d'énergie).</w:t>
      </w:r>
    </w:p>
    <w:p w:rsidR="00696100" w:rsidRPr="00A24681" w:rsidRDefault="00696100" w:rsidP="005302BD">
      <w:pPr>
        <w:numPr>
          <w:ilvl w:val="0"/>
          <w:numId w:val="2"/>
        </w:numPr>
        <w:tabs>
          <w:tab w:val="clear" w:pos="360"/>
        </w:tabs>
        <w:ind w:right="709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b/>
          <w:sz w:val="20"/>
          <w:szCs w:val="20"/>
        </w:rPr>
        <w:t>Ajustement automatique</w:t>
      </w:r>
      <w:r w:rsidRPr="00A24681">
        <w:rPr>
          <w:rFonts w:ascii="Arial Narrow" w:hAnsi="Arial Narrow"/>
          <w:sz w:val="20"/>
          <w:szCs w:val="20"/>
        </w:rPr>
        <w:t xml:space="preserve"> </w:t>
      </w:r>
      <w:r w:rsidRPr="00A24681">
        <w:rPr>
          <w:rFonts w:ascii="Arial Narrow" w:hAnsi="Arial Narrow"/>
          <w:b/>
          <w:sz w:val="20"/>
          <w:szCs w:val="20"/>
        </w:rPr>
        <w:t>de la qualité</w:t>
      </w:r>
      <w:r w:rsidRPr="00A24681">
        <w:rPr>
          <w:rFonts w:ascii="Arial Narrow" w:hAnsi="Arial Narrow"/>
          <w:sz w:val="20"/>
          <w:szCs w:val="20"/>
        </w:rPr>
        <w:t>- AQA.</w:t>
      </w:r>
    </w:p>
    <w:p w:rsidR="00696100" w:rsidRPr="00A24681" w:rsidRDefault="00696100" w:rsidP="005302BD">
      <w:pPr>
        <w:numPr>
          <w:ilvl w:val="0"/>
          <w:numId w:val="2"/>
        </w:numPr>
        <w:tabs>
          <w:tab w:val="clear" w:pos="360"/>
        </w:tabs>
        <w:ind w:right="709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b/>
          <w:sz w:val="20"/>
          <w:szCs w:val="20"/>
        </w:rPr>
        <w:t>Aspiration de la vapeur de sécurité de la chambre de cuisson</w:t>
      </w:r>
      <w:r w:rsidRPr="00A24681">
        <w:rPr>
          <w:rFonts w:ascii="Arial Narrow" w:hAnsi="Arial Narrow"/>
          <w:sz w:val="20"/>
          <w:szCs w:val="20"/>
        </w:rPr>
        <w:t xml:space="preserve"> SDA.</w:t>
      </w:r>
    </w:p>
    <w:p w:rsidR="00696100" w:rsidRPr="00A24681" w:rsidRDefault="00696100" w:rsidP="005302BD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b/>
          <w:bCs/>
          <w:sz w:val="20"/>
          <w:szCs w:val="20"/>
        </w:rPr>
        <w:t>Injection de vapeur manuelle</w:t>
      </w:r>
      <w:r w:rsidRPr="00A24681">
        <w:rPr>
          <w:rFonts w:ascii="Arial Narrow" w:hAnsi="Arial Narrow"/>
          <w:sz w:val="20"/>
          <w:szCs w:val="20"/>
        </w:rPr>
        <w:t> – pour ajout individuel d'humidité p. ex. lors de la cuisson.</w:t>
      </w:r>
    </w:p>
    <w:p w:rsidR="00696100" w:rsidRPr="00A24681" w:rsidRDefault="00696100" w:rsidP="005302BD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b/>
          <w:sz w:val="20"/>
          <w:szCs w:val="20"/>
        </w:rPr>
        <w:t>Réglage de la durée</w:t>
      </w:r>
      <w:r w:rsidRPr="00A24681">
        <w:rPr>
          <w:rFonts w:ascii="Arial Narrow" w:hAnsi="Arial Narrow"/>
          <w:sz w:val="20"/>
          <w:szCs w:val="20"/>
        </w:rPr>
        <w:t xml:space="preserve"> de 1 min. à 24 heures, mode continu et choix de l'heure de démarrage jusqu'à 24 heures en temps réel.</w:t>
      </w:r>
    </w:p>
    <w:p w:rsidR="00696100" w:rsidRPr="00A24681" w:rsidRDefault="00696100" w:rsidP="005302BD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b/>
          <w:sz w:val="20"/>
          <w:szCs w:val="20"/>
        </w:rPr>
        <w:t>Démarrage</w:t>
      </w:r>
      <w:r w:rsidRPr="00A24681">
        <w:rPr>
          <w:rFonts w:ascii="Arial Narrow" w:hAnsi="Arial Narrow"/>
          <w:sz w:val="20"/>
          <w:szCs w:val="20"/>
        </w:rPr>
        <w:t xml:space="preserve"> à la phase de votre choix, avec des processus de cuisson multi-phases, plus de confort d'utilisation</w:t>
      </w:r>
    </w:p>
    <w:p w:rsidR="008357BC" w:rsidRPr="008357BC" w:rsidRDefault="00696100" w:rsidP="00022D63">
      <w:pPr>
        <w:widowControl w:val="0"/>
        <w:numPr>
          <w:ilvl w:val="0"/>
          <w:numId w:val="2"/>
        </w:numPr>
        <w:tabs>
          <w:tab w:val="clear" w:pos="36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fr-CH"/>
        </w:rPr>
      </w:pPr>
      <w:r w:rsidRPr="00A24681">
        <w:rPr>
          <w:rFonts w:ascii="Arial Narrow" w:hAnsi="Arial Narrow"/>
          <w:b/>
          <w:bCs/>
          <w:sz w:val="20"/>
          <w:szCs w:val="20"/>
        </w:rPr>
        <w:t>Régulation de la température à cœur avec capteur multi-points </w:t>
      </w:r>
      <w:r w:rsidRPr="00A24681">
        <w:rPr>
          <w:rFonts w:ascii="Arial Narrow" w:hAnsi="Arial Narrow"/>
          <w:sz w:val="20"/>
          <w:szCs w:val="20"/>
        </w:rPr>
        <w:t>– pour mesure précise de la température à</w:t>
      </w:r>
      <w:r w:rsidR="00884655" w:rsidRPr="00A24681">
        <w:rPr>
          <w:rFonts w:ascii="Arial Narrow" w:hAnsi="Arial Narrow"/>
          <w:sz w:val="20"/>
          <w:szCs w:val="20"/>
        </w:rPr>
        <w:t> </w:t>
      </w:r>
      <w:r w:rsidRPr="00A24681">
        <w:rPr>
          <w:rFonts w:ascii="Arial Narrow" w:hAnsi="Arial Narrow"/>
          <w:sz w:val="20"/>
          <w:szCs w:val="20"/>
        </w:rPr>
        <w:t>cœur de 0º à 99 ºC, régulation des processus de cuisson et consignes pour les erreurs.</w:t>
      </w:r>
    </w:p>
    <w:p w:rsidR="00F92B6B" w:rsidRPr="008357BC" w:rsidRDefault="00F92B6B" w:rsidP="00022D63">
      <w:pPr>
        <w:widowControl w:val="0"/>
        <w:numPr>
          <w:ilvl w:val="0"/>
          <w:numId w:val="2"/>
        </w:numPr>
        <w:tabs>
          <w:tab w:val="clear" w:pos="36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fr-CH"/>
        </w:rPr>
      </w:pPr>
      <w:r w:rsidRPr="008357BC">
        <w:rPr>
          <w:rFonts w:ascii="Arial Narrow" w:hAnsi="Arial Narrow" w:cs="Arial"/>
          <w:sz w:val="22"/>
          <w:szCs w:val="22"/>
          <w:lang w:val="fr-CH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87058D" w:rsidRPr="00884655" w:rsidTr="00043BCB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Pr="00884655" w:rsidRDefault="0087058D" w:rsidP="00043BCB">
            <w:pPr>
              <w:rPr>
                <w:rFonts w:ascii="Arial Narrow" w:hAnsi="Arial Narrow"/>
                <w:sz w:val="22"/>
                <w:szCs w:val="22"/>
              </w:rPr>
            </w:pPr>
            <w:r w:rsidRPr="00884655">
              <w:rPr>
                <w:rFonts w:ascii="Arial Narrow" w:hAnsi="Arial Narrow"/>
                <w:sz w:val="22"/>
                <w:szCs w:val="22"/>
              </w:rPr>
              <w:lastRenderedPageBreak/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Pr="00884655" w:rsidRDefault="0087058D" w:rsidP="00043BCB">
            <w:pPr>
              <w:rPr>
                <w:rFonts w:ascii="Arial Narrow" w:hAnsi="Arial Narrow"/>
                <w:sz w:val="22"/>
                <w:szCs w:val="22"/>
              </w:rPr>
            </w:pPr>
            <w:r w:rsidRPr="00884655">
              <w:rPr>
                <w:rFonts w:ascii="Arial Narrow" w:hAnsi="Arial Narrow"/>
                <w:sz w:val="22"/>
                <w:szCs w:val="22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Pr="00884655" w:rsidRDefault="0087058D" w:rsidP="00043BCB">
            <w:pPr>
              <w:rPr>
                <w:rFonts w:ascii="Arial Narrow" w:hAnsi="Arial Narrow"/>
                <w:sz w:val="22"/>
                <w:szCs w:val="22"/>
              </w:rPr>
            </w:pPr>
            <w:r w:rsidRPr="00884655">
              <w:rPr>
                <w:rFonts w:ascii="Arial Narrow" w:hAnsi="Arial Narrow"/>
                <w:sz w:val="22"/>
                <w:szCs w:val="22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Pr="00884655" w:rsidRDefault="0087058D" w:rsidP="00043BCB">
            <w:pPr>
              <w:rPr>
                <w:rFonts w:ascii="Arial Narrow" w:hAnsi="Arial Narrow"/>
                <w:sz w:val="22"/>
                <w:szCs w:val="22"/>
              </w:rPr>
            </w:pPr>
            <w:r w:rsidRPr="00884655">
              <w:rPr>
                <w:rFonts w:ascii="Arial Narrow" w:hAnsi="Arial Narrow"/>
                <w:sz w:val="22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Pr="00884655" w:rsidRDefault="0087058D" w:rsidP="00043BCB">
            <w:pPr>
              <w:rPr>
                <w:rFonts w:ascii="Arial Narrow" w:hAnsi="Arial Narrow"/>
                <w:sz w:val="22"/>
                <w:szCs w:val="22"/>
              </w:rPr>
            </w:pPr>
            <w:r w:rsidRPr="00884655">
              <w:rPr>
                <w:rFonts w:ascii="Arial Narrow" w:hAnsi="Arial Narrow"/>
                <w:sz w:val="22"/>
                <w:szCs w:val="22"/>
              </w:rPr>
              <w:t xml:space="preserve">Prix à l'unité </w:t>
            </w:r>
          </w:p>
          <w:p w:rsidR="0087058D" w:rsidRPr="00884655" w:rsidRDefault="0087058D" w:rsidP="00043BC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Pr="00884655" w:rsidRDefault="0087058D" w:rsidP="00043BCB">
            <w:pPr>
              <w:rPr>
                <w:rFonts w:ascii="Arial Narrow" w:hAnsi="Arial Narrow"/>
                <w:sz w:val="22"/>
                <w:szCs w:val="22"/>
              </w:rPr>
            </w:pPr>
            <w:r w:rsidRPr="00884655">
              <w:rPr>
                <w:rFonts w:ascii="Arial Narrow" w:hAnsi="Arial Narrow"/>
                <w:sz w:val="22"/>
                <w:szCs w:val="22"/>
              </w:rPr>
              <w:t xml:space="preserve">Prix total </w:t>
            </w:r>
          </w:p>
          <w:p w:rsidR="0087058D" w:rsidRPr="00884655" w:rsidRDefault="0087058D" w:rsidP="00043BC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7058D" w:rsidRPr="00884655" w:rsidRDefault="0087058D">
      <w:pPr>
        <w:ind w:right="1557"/>
        <w:rPr>
          <w:rFonts w:ascii="Arial Narrow" w:hAnsi="Arial Narrow" w:cs="Arial"/>
          <w:b/>
          <w:sz w:val="20"/>
          <w:szCs w:val="22"/>
          <w:u w:val="single"/>
        </w:rPr>
      </w:pPr>
    </w:p>
    <w:p w:rsidR="00F92B6B" w:rsidRPr="00A24681" w:rsidRDefault="00F92B6B" w:rsidP="00696100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b/>
          <w:bCs/>
          <w:sz w:val="20"/>
          <w:szCs w:val="20"/>
        </w:rPr>
        <w:t>Échange de données par interface USB.</w:t>
      </w:r>
    </w:p>
    <w:p w:rsidR="00696100" w:rsidRPr="00A24681" w:rsidRDefault="00696100" w:rsidP="00696100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b/>
          <w:bCs/>
          <w:sz w:val="20"/>
          <w:szCs w:val="20"/>
        </w:rPr>
        <w:t>HACCP Data Recording</w:t>
      </w:r>
      <w:r w:rsidRPr="00A24681">
        <w:rPr>
          <w:rFonts w:ascii="Arial Narrow" w:hAnsi="Arial Narrow"/>
          <w:sz w:val="20"/>
          <w:szCs w:val="20"/>
        </w:rPr>
        <w:t> – enregistrement automatique des données HACCP/LMHV des 300 derniers processus.</w:t>
      </w:r>
    </w:p>
    <w:p w:rsidR="0087058D" w:rsidRPr="00A24681" w:rsidRDefault="0087058D" w:rsidP="0087058D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b/>
          <w:sz w:val="20"/>
          <w:szCs w:val="20"/>
        </w:rPr>
        <w:t>Système d'autodiagnostic</w:t>
      </w:r>
      <w:r w:rsidRPr="00A24681">
        <w:rPr>
          <w:rFonts w:ascii="Arial Narrow" w:hAnsi="Arial Narrow"/>
          <w:sz w:val="20"/>
          <w:szCs w:val="20"/>
        </w:rPr>
        <w:t xml:space="preserve"> avec messages de fonctionnement, d'erreurs et d'avertissements.</w:t>
      </w:r>
    </w:p>
    <w:p w:rsidR="0087058D" w:rsidRPr="00A24681" w:rsidRDefault="0087058D" w:rsidP="0087058D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b/>
          <w:sz w:val="20"/>
          <w:szCs w:val="20"/>
        </w:rPr>
        <w:t>Fenêtre Pop-up de service</w:t>
      </w:r>
      <w:r w:rsidRPr="00A24681">
        <w:rPr>
          <w:rFonts w:ascii="Arial Narrow" w:hAnsi="Arial Narrow"/>
          <w:sz w:val="20"/>
          <w:szCs w:val="20"/>
        </w:rPr>
        <w:t xml:space="preserve"> pour contrôle en live des paramètres techniques actuels.</w:t>
      </w:r>
    </w:p>
    <w:p w:rsidR="00A64F80" w:rsidRPr="00A24681" w:rsidRDefault="00A64F80" w:rsidP="00A64F80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sz w:val="20"/>
          <w:szCs w:val="20"/>
        </w:rPr>
        <w:t xml:space="preserve">Les </w:t>
      </w:r>
      <w:r w:rsidRPr="00A24681">
        <w:rPr>
          <w:rFonts w:ascii="Arial Narrow" w:hAnsi="Arial Narrow"/>
          <w:b/>
          <w:sz w:val="20"/>
          <w:szCs w:val="20"/>
        </w:rPr>
        <w:t>paramètres de cuisson standard</w:t>
      </w:r>
      <w:r w:rsidRPr="00A24681">
        <w:rPr>
          <w:rFonts w:ascii="Arial Narrow" w:hAnsi="Arial Narrow"/>
          <w:sz w:val="20"/>
          <w:szCs w:val="20"/>
        </w:rPr>
        <w:t xml:space="preserve"> sont </w:t>
      </w:r>
      <w:r w:rsidRPr="00A24681">
        <w:rPr>
          <w:rFonts w:ascii="Arial Narrow" w:hAnsi="Arial Narrow"/>
          <w:b/>
          <w:sz w:val="20"/>
          <w:szCs w:val="20"/>
        </w:rPr>
        <w:t>ajustables</w:t>
      </w:r>
      <w:r w:rsidRPr="00A24681">
        <w:rPr>
          <w:rFonts w:ascii="Arial Narrow" w:hAnsi="Arial Narrow"/>
          <w:sz w:val="20"/>
          <w:szCs w:val="20"/>
        </w:rPr>
        <w:t xml:space="preserve"> en fonction du type de fonctionnement et du comportement d'utilisation</w:t>
      </w:r>
    </w:p>
    <w:p w:rsidR="0087058D" w:rsidRPr="00A24681" w:rsidRDefault="0087058D" w:rsidP="0087058D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b/>
          <w:sz w:val="20"/>
          <w:szCs w:val="20"/>
        </w:rPr>
        <w:t>Réglage de la durée</w:t>
      </w:r>
      <w:r w:rsidRPr="00A24681">
        <w:rPr>
          <w:rFonts w:ascii="Arial Narrow" w:hAnsi="Arial Narrow"/>
          <w:sz w:val="20"/>
          <w:szCs w:val="20"/>
        </w:rPr>
        <w:t xml:space="preserve"> de 1 min. à 24 heures, mode continu et choix de l'heure de démarrage jusqu'à 24 heures en temps réel.</w:t>
      </w:r>
    </w:p>
    <w:p w:rsidR="009156D4" w:rsidRPr="00A24681" w:rsidRDefault="009156D4" w:rsidP="003D21EB">
      <w:pPr>
        <w:numPr>
          <w:ilvl w:val="0"/>
          <w:numId w:val="2"/>
        </w:numPr>
        <w:ind w:right="709"/>
        <w:rPr>
          <w:rFonts w:ascii="Arial Narrow" w:hAnsi="Arial Narrow" w:cs="Arial"/>
          <w:spacing w:val="-2"/>
          <w:sz w:val="20"/>
          <w:szCs w:val="20"/>
        </w:rPr>
      </w:pPr>
      <w:r w:rsidRPr="00A24681">
        <w:rPr>
          <w:rFonts w:ascii="Arial Narrow" w:hAnsi="Arial Narrow"/>
          <w:b/>
          <w:spacing w:val="-2"/>
          <w:sz w:val="20"/>
          <w:szCs w:val="20"/>
        </w:rPr>
        <w:t>Fonction mémoire</w:t>
      </w:r>
      <w:r w:rsidRPr="00A24681">
        <w:rPr>
          <w:rFonts w:ascii="Arial Narrow" w:hAnsi="Arial Narrow"/>
          <w:spacing w:val="-2"/>
          <w:sz w:val="20"/>
          <w:szCs w:val="20"/>
        </w:rPr>
        <w:t xml:space="preserve"> avancée pour saisie de propres </w:t>
      </w:r>
      <w:r w:rsidRPr="00A24681">
        <w:rPr>
          <w:rFonts w:ascii="Arial Narrow" w:hAnsi="Arial Narrow"/>
          <w:b/>
          <w:spacing w:val="-2"/>
          <w:sz w:val="20"/>
          <w:szCs w:val="20"/>
        </w:rPr>
        <w:t>programmes individuels</w:t>
      </w:r>
      <w:r w:rsidRPr="00A24681">
        <w:rPr>
          <w:rFonts w:ascii="Arial Narrow" w:hAnsi="Arial Narrow"/>
          <w:spacing w:val="-2"/>
          <w:sz w:val="20"/>
          <w:szCs w:val="20"/>
        </w:rPr>
        <w:t xml:space="preserve"> en fonction de listes de programmes, catégories, textes infos et attribution d'images. </w:t>
      </w:r>
    </w:p>
    <w:p w:rsidR="009156D4" w:rsidRPr="00A24681" w:rsidRDefault="009156D4" w:rsidP="003D21EB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b/>
          <w:sz w:val="20"/>
          <w:szCs w:val="20"/>
        </w:rPr>
        <w:t xml:space="preserve">Fonction de recherche </w:t>
      </w:r>
      <w:r w:rsidRPr="00A24681">
        <w:rPr>
          <w:rFonts w:ascii="Arial Narrow" w:hAnsi="Arial Narrow"/>
          <w:sz w:val="20"/>
          <w:szCs w:val="20"/>
        </w:rPr>
        <w:t xml:space="preserve">pour faciliter la recherche des programmes de cuisson enregistrés. </w:t>
      </w:r>
    </w:p>
    <w:p w:rsidR="00A459DE" w:rsidRPr="00A24681" w:rsidRDefault="00A459DE" w:rsidP="003D21E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b/>
          <w:sz w:val="20"/>
          <w:szCs w:val="20"/>
        </w:rPr>
        <w:t xml:space="preserve">Mode économie d'énergie, </w:t>
      </w:r>
      <w:r w:rsidRPr="00A24681">
        <w:rPr>
          <w:rFonts w:ascii="Arial Narrow" w:hAnsi="Arial Narrow"/>
          <w:sz w:val="20"/>
          <w:szCs w:val="20"/>
        </w:rPr>
        <w:t>extinction de la lumière au bout de 15 minutes sans entrée</w:t>
      </w:r>
    </w:p>
    <w:p w:rsidR="00887794" w:rsidRPr="00A24681" w:rsidRDefault="00887794" w:rsidP="003D21E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b/>
          <w:sz w:val="20"/>
          <w:szCs w:val="20"/>
        </w:rPr>
        <w:t xml:space="preserve">Filtre à eau - relevé du compteur - </w:t>
      </w:r>
      <w:r w:rsidRPr="00A24681">
        <w:rPr>
          <w:rFonts w:ascii="Arial Narrow" w:hAnsi="Arial Narrow"/>
          <w:sz w:val="20"/>
          <w:szCs w:val="20"/>
        </w:rPr>
        <w:t>indication de changement pour conservation des valeurs à long terme</w:t>
      </w:r>
    </w:p>
    <w:p w:rsidR="0087058D" w:rsidRPr="00A24681" w:rsidRDefault="0087058D" w:rsidP="0087058D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b/>
          <w:sz w:val="20"/>
          <w:szCs w:val="20"/>
        </w:rPr>
        <w:t>Processus de nettoyage manuel contrôlé par le système</w:t>
      </w:r>
      <w:r w:rsidRPr="00A24681">
        <w:rPr>
          <w:rFonts w:ascii="Arial Narrow" w:hAnsi="Arial Narrow"/>
          <w:sz w:val="20"/>
          <w:szCs w:val="20"/>
        </w:rPr>
        <w:t xml:space="preserve"> pour garantir l'hygiène nécessaire</w:t>
      </w:r>
    </w:p>
    <w:p w:rsidR="0087058D" w:rsidRPr="00A24681" w:rsidRDefault="0087058D" w:rsidP="0087058D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b/>
          <w:sz w:val="20"/>
          <w:szCs w:val="20"/>
        </w:rPr>
        <w:t xml:space="preserve">Vitalisation </w:t>
      </w:r>
      <w:r w:rsidRPr="00A24681">
        <w:rPr>
          <w:rFonts w:ascii="Arial Narrow" w:hAnsi="Arial Narrow"/>
          <w:sz w:val="20"/>
          <w:szCs w:val="20"/>
        </w:rPr>
        <w:t>avec paramètres prédéfinis pour portions individuelles, récipients GN et système pour banquet</w:t>
      </w:r>
    </w:p>
    <w:p w:rsidR="0087058D" w:rsidRPr="00A24681" w:rsidRDefault="0087058D" w:rsidP="0087058D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b/>
          <w:sz w:val="20"/>
          <w:szCs w:val="20"/>
        </w:rPr>
        <w:t xml:space="preserve">Bouton marche/arrêt avec affichage de fonction </w:t>
      </w:r>
      <w:r w:rsidRPr="00A24681">
        <w:rPr>
          <w:rFonts w:ascii="Arial Narrow" w:hAnsi="Arial Narrow"/>
          <w:sz w:val="20"/>
          <w:szCs w:val="20"/>
        </w:rPr>
        <w:t>pour fonctionnement (rouge), veille (vert) et arrêt (bleu)</w:t>
      </w:r>
    </w:p>
    <w:p w:rsidR="00A64F80" w:rsidRPr="00A24681" w:rsidRDefault="00A64F80" w:rsidP="00A64F80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b/>
          <w:bCs/>
          <w:sz w:val="20"/>
          <w:szCs w:val="20"/>
        </w:rPr>
        <w:t>Memory</w:t>
      </w:r>
      <w:r w:rsidRPr="00A24681">
        <w:rPr>
          <w:rFonts w:ascii="Arial Narrow" w:hAnsi="Arial Narrow"/>
          <w:sz w:val="20"/>
          <w:szCs w:val="20"/>
        </w:rPr>
        <w:t xml:space="preserve"> - </w:t>
      </w:r>
      <w:r w:rsidRPr="00A24681">
        <w:rPr>
          <w:rFonts w:ascii="Arial Narrow" w:hAnsi="Arial Narrow"/>
          <w:b/>
          <w:sz w:val="20"/>
          <w:szCs w:val="20"/>
        </w:rPr>
        <w:t>répétition</w:t>
      </w:r>
      <w:r w:rsidRPr="00A24681">
        <w:rPr>
          <w:rFonts w:ascii="Arial Narrow" w:hAnsi="Arial Narrow"/>
          <w:sz w:val="20"/>
          <w:szCs w:val="20"/>
        </w:rPr>
        <w:t xml:space="preserve"> du dernier programme saisi sans nouvelle entrée.</w:t>
      </w:r>
    </w:p>
    <w:p w:rsidR="00F92B6B" w:rsidRPr="00A24681" w:rsidRDefault="00F92B6B" w:rsidP="005302B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0"/>
          <w:szCs w:val="20"/>
        </w:rPr>
      </w:pPr>
    </w:p>
    <w:p w:rsidR="00F92B6B" w:rsidRPr="00A24681" w:rsidRDefault="00F92B6B" w:rsidP="00F92B6B">
      <w:pPr>
        <w:tabs>
          <w:tab w:val="left" w:pos="284"/>
        </w:tabs>
        <w:ind w:right="566"/>
        <w:rPr>
          <w:rFonts w:ascii="Arial Narrow" w:hAnsi="Arial Narrow" w:cs="Arial"/>
          <w:b/>
          <w:sz w:val="20"/>
          <w:szCs w:val="20"/>
          <w:u w:val="single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u w:val="single"/>
          <w:lang w:val="fr-CH"/>
        </w:rPr>
        <w:t>Exécution</w:t>
      </w:r>
    </w:p>
    <w:p w:rsidR="00F92B6B" w:rsidRPr="00A24681" w:rsidRDefault="00F92B6B" w:rsidP="00F92B6B">
      <w:p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</w:p>
    <w:p w:rsidR="008357BC" w:rsidRDefault="00F92B6B" w:rsidP="00F92B6B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u w:val="single"/>
          <w:lang w:val="fr-CH"/>
        </w:rPr>
        <w:t>Chambre de cuisson hygiénique standard en dimension GN 2/1</w:t>
      </w:r>
      <w:r w:rsidRPr="00A24681">
        <w:rPr>
          <w:rFonts w:ascii="Arial Narrow" w:hAnsi="Arial Narrow" w:cs="Arial"/>
          <w:sz w:val="20"/>
          <w:szCs w:val="20"/>
          <w:lang w:val="fr-CH"/>
        </w:rPr>
        <w:t xml:space="preserve"> avec coins arrondis en haut et</w:t>
      </w:r>
      <w:r w:rsidR="008357BC">
        <w:rPr>
          <w:rFonts w:ascii="Arial Narrow" w:hAnsi="Arial Narrow" w:cs="Arial"/>
          <w:sz w:val="20"/>
          <w:szCs w:val="20"/>
          <w:lang w:val="fr-CH"/>
        </w:rPr>
        <w:t xml:space="preserve"> en bas - soudée sans joint sur</w:t>
      </w:r>
    </w:p>
    <w:p w:rsidR="00F92B6B" w:rsidRPr="00A24681" w:rsidRDefault="00F92B6B" w:rsidP="008357BC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sz w:val="20"/>
          <w:szCs w:val="20"/>
          <w:lang w:val="fr-CH"/>
        </w:rPr>
        <w:t>tous les côtés et avec drain central et tamis de drainage.</w:t>
      </w:r>
    </w:p>
    <w:p w:rsidR="008357BC" w:rsidRDefault="00F92B6B" w:rsidP="00F92B6B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Système d'insertion flexible 4 en 1</w:t>
      </w:r>
      <w:r w:rsidRPr="00A24681">
        <w:rPr>
          <w:rFonts w:ascii="Arial Narrow" w:hAnsi="Arial Narrow" w:cs="Arial"/>
          <w:sz w:val="20"/>
          <w:szCs w:val="20"/>
          <w:lang w:val="fr-CH"/>
        </w:rPr>
        <w:t xml:space="preserve"> pour insertion longitudinale GN 2/1 et insertion transversale </w:t>
      </w:r>
      <w:r w:rsidR="008357BC">
        <w:rPr>
          <w:rFonts w:ascii="Arial Narrow" w:hAnsi="Arial Narrow" w:cs="Arial"/>
          <w:sz w:val="20"/>
          <w:szCs w:val="20"/>
          <w:lang w:val="fr-CH"/>
        </w:rPr>
        <w:t>GN 1/1, insertion longitudinale</w:t>
      </w:r>
    </w:p>
    <w:p w:rsidR="00F92B6B" w:rsidRPr="00A24681" w:rsidRDefault="00F92B6B" w:rsidP="008357BC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sz w:val="20"/>
          <w:szCs w:val="20"/>
          <w:lang w:val="fr-CH"/>
        </w:rPr>
        <w:t>GN 1/1 ainsi que norme de cuisson.</w:t>
      </w:r>
    </w:p>
    <w:p w:rsidR="008357BC" w:rsidRDefault="00F92B6B" w:rsidP="00F92B6B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Échangeur de chaleur</w:t>
      </w:r>
      <w:r w:rsidRPr="00A24681">
        <w:rPr>
          <w:rFonts w:ascii="Arial Narrow" w:hAnsi="Arial Narrow" w:cs="Arial"/>
          <w:sz w:val="20"/>
          <w:szCs w:val="20"/>
          <w:lang w:val="fr-CH"/>
        </w:rPr>
        <w:t xml:space="preserve"> intégré à contre-courant réduit les coûts énergétiques jusqu'à 30 % e</w:t>
      </w:r>
      <w:r w:rsidR="008357BC">
        <w:rPr>
          <w:rFonts w:ascii="Arial Narrow" w:hAnsi="Arial Narrow" w:cs="Arial"/>
          <w:sz w:val="20"/>
          <w:szCs w:val="20"/>
          <w:lang w:val="fr-CH"/>
        </w:rPr>
        <w:t>t la consommation d'eau pour le</w:t>
      </w:r>
    </w:p>
    <w:p w:rsidR="00F92B6B" w:rsidRPr="00A24681" w:rsidRDefault="00F92B6B" w:rsidP="008357BC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sz w:val="20"/>
          <w:szCs w:val="20"/>
          <w:lang w:val="fr-CH"/>
        </w:rPr>
        <w:t>dégagement de vapeur jusqu'à 80 %.</w:t>
      </w:r>
    </w:p>
    <w:p w:rsidR="00F92B6B" w:rsidRPr="00A24681" w:rsidRDefault="00F92B6B" w:rsidP="00F92B6B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Système Steam-Eco</w:t>
      </w:r>
      <w:r w:rsidRPr="00A24681">
        <w:rPr>
          <w:rFonts w:ascii="Arial Narrow" w:hAnsi="Arial Narrow" w:cs="Arial"/>
          <w:sz w:val="20"/>
          <w:szCs w:val="20"/>
          <w:lang w:val="fr-CH"/>
        </w:rPr>
        <w:t xml:space="preserve"> pour la génération directe de vapeur selon les besoins dans la chambre de cuisson.</w:t>
      </w:r>
    </w:p>
    <w:p w:rsidR="00F92B6B" w:rsidRPr="00A24681" w:rsidRDefault="00F92B6B" w:rsidP="00F92B6B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 xml:space="preserve">Boîtier intérieur </w:t>
      </w:r>
      <w:r w:rsidRPr="00A24681">
        <w:rPr>
          <w:rFonts w:ascii="Arial Narrow" w:hAnsi="Arial Narrow" w:cs="Arial"/>
          <w:sz w:val="20"/>
          <w:szCs w:val="20"/>
          <w:lang w:val="fr-CH"/>
        </w:rPr>
        <w:t>et extérieur en acier inoxydable CrNi 18/10 - matériau n° 1.4301.</w:t>
      </w:r>
    </w:p>
    <w:p w:rsidR="00F92B6B" w:rsidRPr="00A24681" w:rsidRDefault="00F92B6B" w:rsidP="00F92B6B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Porte panoramique avec position d'arrêt</w:t>
      </w:r>
      <w:r w:rsidRPr="00A24681">
        <w:rPr>
          <w:rFonts w:ascii="Arial Narrow" w:hAnsi="Arial Narrow" w:cs="Arial"/>
          <w:sz w:val="20"/>
          <w:szCs w:val="20"/>
          <w:lang w:val="fr-CH"/>
        </w:rPr>
        <w:t>.</w:t>
      </w:r>
    </w:p>
    <w:p w:rsidR="00F92B6B" w:rsidRPr="00A24681" w:rsidRDefault="00F92B6B" w:rsidP="00F92B6B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Vitrage de porte triple</w:t>
      </w:r>
      <w:r w:rsidRPr="00A24681">
        <w:rPr>
          <w:rFonts w:ascii="Arial Narrow" w:hAnsi="Arial Narrow" w:cs="Arial"/>
          <w:sz w:val="20"/>
          <w:szCs w:val="20"/>
          <w:lang w:val="fr-CH"/>
        </w:rPr>
        <w:t xml:space="preserve"> avec réflexion infrarouge pour une radiation thermique minimale.</w:t>
      </w:r>
    </w:p>
    <w:p w:rsidR="00F92B6B" w:rsidRPr="00A24681" w:rsidRDefault="00F92B6B" w:rsidP="00F92B6B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Joint de porte</w:t>
      </w:r>
      <w:r w:rsidRPr="00A24681">
        <w:rPr>
          <w:rFonts w:ascii="Arial Narrow" w:hAnsi="Arial Narrow" w:cs="Arial"/>
          <w:sz w:val="20"/>
          <w:szCs w:val="20"/>
          <w:lang w:val="fr-CH"/>
        </w:rPr>
        <w:t xml:space="preserve"> amovible et facilement emboîtable.</w:t>
      </w:r>
    </w:p>
    <w:p w:rsidR="008357BC" w:rsidRDefault="00F92B6B" w:rsidP="00F92B6B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Gouttière de collecte des condensats intégrée</w:t>
      </w:r>
      <w:r w:rsidRPr="00A24681">
        <w:rPr>
          <w:rFonts w:ascii="Arial Narrow" w:hAnsi="Arial Narrow" w:cs="Arial"/>
          <w:sz w:val="20"/>
          <w:szCs w:val="20"/>
          <w:lang w:val="fr-CH"/>
        </w:rPr>
        <w:t xml:space="preserve"> au boîtier avec évacuation plus gouttière de c</w:t>
      </w:r>
      <w:r w:rsidR="008357BC">
        <w:rPr>
          <w:rFonts w:ascii="Arial Narrow" w:hAnsi="Arial Narrow" w:cs="Arial"/>
          <w:sz w:val="20"/>
          <w:szCs w:val="20"/>
          <w:lang w:val="fr-CH"/>
        </w:rPr>
        <w:t>ollecte des condensats de porte</w:t>
      </w:r>
    </w:p>
    <w:p w:rsidR="00F92B6B" w:rsidRPr="00A24681" w:rsidRDefault="00F92B6B" w:rsidP="008357BC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sz w:val="20"/>
          <w:szCs w:val="20"/>
          <w:lang w:val="fr-CH"/>
        </w:rPr>
        <w:t>séparée.</w:t>
      </w:r>
    </w:p>
    <w:p w:rsidR="00F92B6B" w:rsidRPr="00A24681" w:rsidRDefault="00F92B6B" w:rsidP="00F92B6B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Dégagement de vapeur</w:t>
      </w:r>
      <w:r w:rsidRPr="00A24681">
        <w:rPr>
          <w:rFonts w:ascii="Arial Narrow" w:hAnsi="Arial Narrow" w:cs="Arial"/>
          <w:sz w:val="20"/>
          <w:szCs w:val="20"/>
          <w:lang w:val="fr-CH"/>
        </w:rPr>
        <w:t xml:space="preserve"> contrôlé par thermostat.</w:t>
      </w:r>
    </w:p>
    <w:p w:rsidR="00F92B6B" w:rsidRPr="00A24681" w:rsidRDefault="00F92B6B" w:rsidP="00F92B6B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Fermeture rapide de la porte</w:t>
      </w:r>
      <w:r w:rsidRPr="00A24681">
        <w:rPr>
          <w:rFonts w:ascii="Arial Narrow" w:hAnsi="Arial Narrow" w:cs="Arial"/>
          <w:sz w:val="20"/>
          <w:szCs w:val="20"/>
          <w:lang w:val="fr-CH"/>
        </w:rPr>
        <w:t xml:space="preserve"> pour une utilisation à une main.</w:t>
      </w:r>
    </w:p>
    <w:p w:rsidR="008357BC" w:rsidRDefault="00F92B6B" w:rsidP="00F92B6B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Arrêt du ventilateur</w:t>
      </w:r>
      <w:r w:rsidRPr="00A24681">
        <w:rPr>
          <w:rFonts w:ascii="Arial Narrow" w:hAnsi="Arial Narrow" w:cs="Arial"/>
          <w:sz w:val="20"/>
          <w:szCs w:val="20"/>
          <w:lang w:val="fr-CH"/>
        </w:rPr>
        <w:t xml:space="preserve"> à l'ouverture de la porte via un interrupteur magnétique sans contact pour l'</w:t>
      </w:r>
      <w:r w:rsidR="008357BC">
        <w:rPr>
          <w:rFonts w:ascii="Arial Narrow" w:hAnsi="Arial Narrow" w:cs="Arial"/>
          <w:sz w:val="20"/>
          <w:szCs w:val="20"/>
          <w:lang w:val="fr-CH"/>
        </w:rPr>
        <w:t>optimisation de l'énergie et la</w:t>
      </w:r>
    </w:p>
    <w:p w:rsidR="00F92B6B" w:rsidRPr="00A24681" w:rsidRDefault="00F92B6B" w:rsidP="008357BC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sz w:val="20"/>
          <w:szCs w:val="20"/>
          <w:lang w:val="fr-CH"/>
        </w:rPr>
        <w:t>sécurité de fonctionnement.</w:t>
      </w:r>
    </w:p>
    <w:p w:rsidR="00F92B6B" w:rsidRPr="00A24681" w:rsidRDefault="00F92B6B" w:rsidP="00F92B6B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Douchette intégrée rétractable</w:t>
      </w:r>
      <w:r w:rsidRPr="00A24681">
        <w:rPr>
          <w:rFonts w:ascii="Arial Narrow" w:hAnsi="Arial Narrow" w:cs="Arial"/>
          <w:sz w:val="20"/>
          <w:szCs w:val="20"/>
          <w:lang w:val="fr-CH"/>
        </w:rPr>
        <w:t xml:space="preserve"> avec retour automatique et arrêt de l'eau.</w:t>
      </w:r>
    </w:p>
    <w:p w:rsidR="00F92B6B" w:rsidRPr="00A24681" w:rsidRDefault="00F92B6B" w:rsidP="00F92B6B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Support de suspension</w:t>
      </w:r>
      <w:r w:rsidRPr="00A24681">
        <w:rPr>
          <w:rFonts w:ascii="Arial Narrow" w:hAnsi="Arial Narrow" w:cs="Arial"/>
          <w:sz w:val="20"/>
          <w:szCs w:val="20"/>
          <w:lang w:val="fr-CH"/>
        </w:rPr>
        <w:t xml:space="preserve"> en acier inoxydable pour l'utilisation flexible de récipients GN/grilles.</w:t>
      </w:r>
    </w:p>
    <w:p w:rsidR="005302BD" w:rsidRPr="00A24681" w:rsidRDefault="00F92B6B" w:rsidP="005302BD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Éclairage intérieur halogène</w:t>
      </w:r>
      <w:r w:rsidRPr="00A24681">
        <w:rPr>
          <w:rFonts w:ascii="Arial Narrow" w:hAnsi="Arial Narrow" w:cs="Arial"/>
          <w:sz w:val="20"/>
          <w:szCs w:val="20"/>
          <w:lang w:val="fr-CH"/>
        </w:rPr>
        <w:t xml:space="preserve"> - contrôle visuel précis.</w:t>
      </w:r>
    </w:p>
    <w:p w:rsidR="005302BD" w:rsidRPr="00A24681" w:rsidRDefault="00F92B6B" w:rsidP="005302BD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Deux connexions séparées</w:t>
      </w:r>
      <w:r w:rsidRPr="00A24681">
        <w:rPr>
          <w:rFonts w:ascii="Arial Narrow" w:hAnsi="Arial Narrow" w:cs="Arial"/>
          <w:sz w:val="20"/>
          <w:szCs w:val="20"/>
          <w:lang w:val="fr-CH"/>
        </w:rPr>
        <w:t xml:space="preserve"> pour l'eau froide et l'eau adoucie - sécurisées selon SVGW.</w:t>
      </w:r>
    </w:p>
    <w:p w:rsidR="005302BD" w:rsidRPr="00A24681" w:rsidRDefault="00F92B6B" w:rsidP="005302BD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Eco-Autoclean</w:t>
      </w:r>
      <w:r w:rsidRPr="00A24681">
        <w:rPr>
          <w:rFonts w:ascii="Arial Narrow" w:hAnsi="Arial Narrow" w:cs="Arial"/>
          <w:sz w:val="20"/>
          <w:szCs w:val="20"/>
          <w:lang w:val="fr-CH"/>
        </w:rPr>
        <w:t xml:space="preserve"> - Système de nettoyage automatique en poudre, sans contact avec une bouteille de dosage à verser</w:t>
      </w:r>
      <w:r w:rsidR="005302BD" w:rsidRPr="00A24681">
        <w:rPr>
          <w:rFonts w:ascii="Arial Narrow" w:hAnsi="Arial Narrow" w:cs="Arial"/>
          <w:sz w:val="20"/>
          <w:szCs w:val="20"/>
          <w:lang w:val="fr-CH"/>
        </w:rPr>
        <w:t>e</w:t>
      </w:r>
    </w:p>
    <w:p w:rsidR="00C50938" w:rsidRPr="00A24681" w:rsidRDefault="00F92B6B" w:rsidP="005302BD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Interface Ethernet</w:t>
      </w:r>
      <w:r w:rsidRPr="00A24681">
        <w:rPr>
          <w:rFonts w:ascii="Arial Narrow" w:hAnsi="Arial Narrow" w:cs="Arial"/>
          <w:sz w:val="20"/>
          <w:szCs w:val="20"/>
          <w:lang w:val="fr-CH"/>
        </w:rPr>
        <w:t>.</w:t>
      </w:r>
    </w:p>
    <w:p w:rsidR="00F92B6B" w:rsidRPr="00A24681" w:rsidRDefault="00F92B6B" w:rsidP="00F92B6B">
      <w:pPr>
        <w:pStyle w:val="Listenabsatz"/>
        <w:widowControl w:val="0"/>
        <w:numPr>
          <w:ilvl w:val="0"/>
          <w:numId w:val="3"/>
        </w:numPr>
        <w:tabs>
          <w:tab w:val="left" w:pos="284"/>
          <w:tab w:val="left" w:pos="7938"/>
          <w:tab w:val="left" w:pos="8789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Inclus chariot de production</w:t>
      </w:r>
      <w:r w:rsidRPr="00A24681">
        <w:rPr>
          <w:rFonts w:ascii="Arial Narrow" w:hAnsi="Arial Narrow" w:cs="Arial"/>
          <w:sz w:val="20"/>
          <w:szCs w:val="20"/>
          <w:lang w:val="fr-CH"/>
        </w:rPr>
        <w:t xml:space="preserve"> 20 x GN 1/1</w:t>
      </w:r>
    </w:p>
    <w:p w:rsidR="000A7A93" w:rsidRPr="00A24681" w:rsidRDefault="000A7A93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0"/>
          <w:szCs w:val="20"/>
          <w:u w:val="single"/>
        </w:rPr>
      </w:pPr>
    </w:p>
    <w:p w:rsidR="009156D4" w:rsidRPr="00A24681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0"/>
          <w:szCs w:val="20"/>
          <w:u w:val="single"/>
        </w:rPr>
      </w:pPr>
      <w:r w:rsidRPr="00A24681">
        <w:rPr>
          <w:rFonts w:ascii="Arial Narrow" w:hAnsi="Arial Narrow"/>
          <w:b/>
          <w:sz w:val="20"/>
          <w:szCs w:val="20"/>
          <w:u w:val="single"/>
        </w:rPr>
        <w:t>Équipements et accessoires du système en option</w:t>
      </w:r>
    </w:p>
    <w:p w:rsidR="009156D4" w:rsidRPr="00A24681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0"/>
          <w:szCs w:val="20"/>
          <w:lang w:val="fr-CH"/>
        </w:rPr>
      </w:pPr>
    </w:p>
    <w:p w:rsidR="009156D4" w:rsidRPr="00A24681" w:rsidRDefault="009156D4" w:rsidP="003D21EB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sz w:val="20"/>
          <w:szCs w:val="20"/>
        </w:rPr>
        <w:t>Eco-Autoclean – système de nettoyage automatique avec détergent liquide</w:t>
      </w:r>
    </w:p>
    <w:p w:rsidR="009156D4" w:rsidRPr="00A24681" w:rsidRDefault="009156D4" w:rsidP="003D21EB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sz w:val="20"/>
          <w:szCs w:val="20"/>
        </w:rPr>
        <w:t>Filtre à graisse</w:t>
      </w:r>
    </w:p>
    <w:p w:rsidR="008357BC" w:rsidRDefault="00125C8D" w:rsidP="008357BC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sz w:val="20"/>
          <w:szCs w:val="20"/>
        </w:rPr>
        <w:t>Bâti insérable pour banquets</w:t>
      </w:r>
    </w:p>
    <w:p w:rsidR="008357BC" w:rsidRDefault="009156D4" w:rsidP="008357BC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0"/>
          <w:szCs w:val="20"/>
        </w:rPr>
      </w:pPr>
      <w:r w:rsidRPr="008357BC">
        <w:rPr>
          <w:rFonts w:ascii="Arial Narrow" w:hAnsi="Arial Narrow"/>
          <w:sz w:val="20"/>
          <w:szCs w:val="20"/>
        </w:rPr>
        <w:t>Tensions spéciales</w:t>
      </w:r>
    </w:p>
    <w:p w:rsidR="008357BC" w:rsidRDefault="00F92B6B" w:rsidP="00127EF5">
      <w:pPr>
        <w:widowControl w:val="0"/>
        <w:numPr>
          <w:ilvl w:val="0"/>
          <w:numId w:val="3"/>
        </w:numPr>
        <w:tabs>
          <w:tab w:val="num" w:pos="280"/>
          <w:tab w:val="left" w:pos="7938"/>
        </w:tabs>
        <w:autoSpaceDE w:val="0"/>
        <w:autoSpaceDN w:val="0"/>
        <w:adjustRightInd w:val="0"/>
        <w:ind w:right="1275"/>
        <w:rPr>
          <w:rFonts w:ascii="Arial Narrow" w:hAnsi="Arial Narrow" w:cs="Arial"/>
          <w:sz w:val="20"/>
          <w:szCs w:val="20"/>
          <w:lang w:val="fr-CH"/>
        </w:rPr>
      </w:pPr>
      <w:r w:rsidRPr="008357BC">
        <w:rPr>
          <w:rFonts w:ascii="Arial Narrow" w:hAnsi="Arial Narrow" w:cs="Arial"/>
          <w:sz w:val="20"/>
          <w:szCs w:val="20"/>
          <w:lang w:val="fr-CH"/>
        </w:rPr>
        <w:t>Châssis de support GN et support de plateau.</w:t>
      </w:r>
    </w:p>
    <w:p w:rsidR="00F92B6B" w:rsidRPr="008357BC" w:rsidRDefault="00F92B6B" w:rsidP="00B73156">
      <w:pPr>
        <w:widowControl w:val="0"/>
        <w:numPr>
          <w:ilvl w:val="0"/>
          <w:numId w:val="3"/>
        </w:numPr>
        <w:tabs>
          <w:tab w:val="num" w:pos="280"/>
          <w:tab w:val="left" w:pos="7938"/>
        </w:tabs>
        <w:autoSpaceDE w:val="0"/>
        <w:autoSpaceDN w:val="0"/>
        <w:adjustRightInd w:val="0"/>
        <w:ind w:right="1275"/>
        <w:rPr>
          <w:rFonts w:ascii="Arial Narrow" w:hAnsi="Arial Narrow" w:cs="Arial"/>
          <w:sz w:val="20"/>
          <w:szCs w:val="20"/>
          <w:lang w:val="fr-CH"/>
        </w:rPr>
      </w:pPr>
      <w:bookmarkStart w:id="0" w:name="_GoBack"/>
      <w:bookmarkEnd w:id="0"/>
      <w:r w:rsidRPr="008357BC">
        <w:rPr>
          <w:rFonts w:ascii="Arial Narrow" w:hAnsi="Arial Narrow" w:cs="Arial"/>
          <w:sz w:val="20"/>
          <w:szCs w:val="20"/>
          <w:lang w:val="fr-CH"/>
        </w:rPr>
        <w:t>Hotte de condensation avec filtres à graisse amovibles et lavables au lave-vaisselle.</w:t>
      </w:r>
    </w:p>
    <w:p w:rsidR="009156D4" w:rsidRDefault="009156D4" w:rsidP="003D21EB">
      <w:pPr>
        <w:tabs>
          <w:tab w:val="left" w:pos="7938"/>
        </w:tabs>
        <w:ind w:right="1559"/>
        <w:rPr>
          <w:rFonts w:ascii="Arial Narrow" w:hAnsi="Arial Narrow"/>
          <w:sz w:val="20"/>
          <w:szCs w:val="20"/>
          <w:lang w:val="fr-CH"/>
        </w:rPr>
      </w:pPr>
    </w:p>
    <w:p w:rsidR="008357BC" w:rsidRPr="00A24681" w:rsidRDefault="008357BC" w:rsidP="003D21EB">
      <w:pPr>
        <w:tabs>
          <w:tab w:val="left" w:pos="7938"/>
        </w:tabs>
        <w:ind w:right="1559"/>
        <w:rPr>
          <w:rFonts w:ascii="Arial Narrow" w:hAnsi="Arial Narrow"/>
          <w:sz w:val="20"/>
          <w:szCs w:val="20"/>
          <w:lang w:val="fr-CH"/>
        </w:rPr>
      </w:pPr>
    </w:p>
    <w:p w:rsidR="00275835" w:rsidRPr="00A24681" w:rsidRDefault="00275835" w:rsidP="003D21EB">
      <w:pPr>
        <w:tabs>
          <w:tab w:val="left" w:pos="7938"/>
        </w:tabs>
        <w:ind w:right="1559"/>
        <w:rPr>
          <w:rFonts w:ascii="Arial Narrow" w:hAnsi="Arial Narrow"/>
          <w:sz w:val="20"/>
          <w:szCs w:val="20"/>
        </w:rPr>
      </w:pPr>
      <w:r w:rsidRPr="00A24681">
        <w:rPr>
          <w:rFonts w:ascii="Arial Narrow" w:hAnsi="Arial Narrow"/>
          <w:sz w:val="20"/>
          <w:szCs w:val="20"/>
        </w:rPr>
        <w:t>Sous réserve de modifications techniques !</w:t>
      </w:r>
    </w:p>
    <w:p w:rsidR="00275835" w:rsidRPr="00A24681" w:rsidRDefault="00275835" w:rsidP="003D21EB">
      <w:pPr>
        <w:tabs>
          <w:tab w:val="left" w:pos="7938"/>
        </w:tabs>
        <w:ind w:right="1559"/>
        <w:rPr>
          <w:rFonts w:ascii="Arial Narrow" w:hAnsi="Arial Narrow"/>
          <w:sz w:val="20"/>
          <w:szCs w:val="20"/>
        </w:rPr>
      </w:pPr>
      <w:r w:rsidRPr="00A24681">
        <w:rPr>
          <w:rFonts w:ascii="Arial Narrow" w:hAnsi="Arial Narrow"/>
          <w:sz w:val="20"/>
          <w:szCs w:val="20"/>
        </w:rPr>
        <w:t>Fabricant : Salvis AG, Nordstrasse 15, 4665 Oftringen, Suisse</w:t>
      </w:r>
    </w:p>
    <w:sectPr w:rsidR="00275835" w:rsidRPr="00A24681" w:rsidSect="00F92B6B">
      <w:footerReference w:type="default" r:id="rId8"/>
      <w:pgSz w:w="11906" w:h="16838"/>
      <w:pgMar w:top="709" w:right="424" w:bottom="993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FBB" w:rsidRDefault="00BB3FBB">
      <w:r>
        <w:separator/>
      </w:r>
    </w:p>
  </w:endnote>
  <w:endnote w:type="continuationSeparator" w:id="0">
    <w:p w:rsidR="00BB3FBB" w:rsidRDefault="00B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F92B6B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F92B6B">
      <w:rPr>
        <w:noProof/>
        <w:sz w:val="20"/>
        <w:lang w:val="de-CH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4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92B6B">
      <w:rPr>
        <w:rFonts w:ascii="Arial Narrow" w:hAnsi="Arial Narrow"/>
        <w:sz w:val="18"/>
        <w:szCs w:val="22"/>
      </w:rPr>
      <w:t xml:space="preserve">Version </w:t>
    </w:r>
    <w:r w:rsidR="0059150A" w:rsidRPr="00F92B6B">
      <w:rPr>
        <w:rFonts w:ascii="Arial Narrow" w:hAnsi="Arial Narrow"/>
        <w:sz w:val="18"/>
        <w:szCs w:val="22"/>
      </w:rPr>
      <w:t>0</w:t>
    </w:r>
    <w:r w:rsidR="00F92B6B" w:rsidRPr="00F92B6B">
      <w:rPr>
        <w:rFonts w:ascii="Arial Narrow" w:hAnsi="Arial Narrow"/>
        <w:sz w:val="18"/>
        <w:szCs w:val="22"/>
      </w:rPr>
      <w:t>5/2024</w:t>
    </w:r>
    <w:r w:rsidRPr="00F92B6B">
      <w:rPr>
        <w:rFonts w:ascii="Arial Narrow" w:hAnsi="Arial Narrow"/>
        <w:sz w:val="18"/>
        <w:szCs w:val="22"/>
      </w:rPr>
      <w:tab/>
    </w:r>
    <w:r w:rsidR="00C66F26" w:rsidRPr="00F92B6B">
      <w:rPr>
        <w:rStyle w:val="Seitenzahl"/>
        <w:rFonts w:ascii="Arial Narrow" w:hAnsi="Arial Narrow"/>
        <w:sz w:val="18"/>
        <w:szCs w:val="22"/>
      </w:rPr>
      <w:fldChar w:fldCharType="begin"/>
    </w:r>
    <w:r w:rsidRPr="00F92B6B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C66F26" w:rsidRPr="00F92B6B">
      <w:rPr>
        <w:rStyle w:val="Seitenzahl"/>
        <w:rFonts w:ascii="Arial Narrow" w:hAnsi="Arial Narrow"/>
        <w:sz w:val="18"/>
        <w:szCs w:val="22"/>
      </w:rPr>
      <w:fldChar w:fldCharType="separate"/>
    </w:r>
    <w:r w:rsidR="00C7341A">
      <w:rPr>
        <w:rStyle w:val="Seitenzahl"/>
        <w:rFonts w:ascii="Arial Narrow" w:hAnsi="Arial Narrow"/>
        <w:noProof/>
        <w:sz w:val="18"/>
        <w:szCs w:val="22"/>
      </w:rPr>
      <w:t>1</w:t>
    </w:r>
    <w:r w:rsidR="00C66F26" w:rsidRPr="00F92B6B">
      <w:rPr>
        <w:rStyle w:val="Seitenzahl"/>
        <w:rFonts w:ascii="Arial Narrow" w:hAnsi="Arial Narrow"/>
        <w:sz w:val="18"/>
        <w:szCs w:val="22"/>
      </w:rPr>
      <w:fldChar w:fldCharType="end"/>
    </w:r>
    <w:r w:rsidRPr="00F92B6B">
      <w:rPr>
        <w:rStyle w:val="Seitenzahl"/>
        <w:rFonts w:ascii="Arial Narrow" w:hAnsi="Arial Narrow"/>
        <w:sz w:val="18"/>
        <w:szCs w:val="22"/>
      </w:rPr>
      <w:t>/</w:t>
    </w:r>
    <w:r w:rsidR="00C66F26" w:rsidRPr="00F92B6B">
      <w:rPr>
        <w:rStyle w:val="Seitenzahl"/>
        <w:rFonts w:ascii="Arial Narrow" w:hAnsi="Arial Narrow"/>
        <w:sz w:val="18"/>
        <w:szCs w:val="22"/>
      </w:rPr>
      <w:fldChar w:fldCharType="begin"/>
    </w:r>
    <w:r w:rsidRPr="00F92B6B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C66F26" w:rsidRPr="00F92B6B">
      <w:rPr>
        <w:rStyle w:val="Seitenzahl"/>
        <w:rFonts w:ascii="Arial Narrow" w:hAnsi="Arial Narrow"/>
        <w:sz w:val="18"/>
        <w:szCs w:val="22"/>
      </w:rPr>
      <w:fldChar w:fldCharType="separate"/>
    </w:r>
    <w:r w:rsidR="00C7341A">
      <w:rPr>
        <w:rStyle w:val="Seitenzahl"/>
        <w:rFonts w:ascii="Arial Narrow" w:hAnsi="Arial Narrow"/>
        <w:noProof/>
        <w:sz w:val="18"/>
        <w:szCs w:val="22"/>
      </w:rPr>
      <w:t>2</w:t>
    </w:r>
    <w:r w:rsidR="00C66F26" w:rsidRPr="00F92B6B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FBB" w:rsidRDefault="00BB3FBB">
      <w:r>
        <w:separator/>
      </w:r>
    </w:p>
  </w:footnote>
  <w:footnote w:type="continuationSeparator" w:id="0">
    <w:p w:rsidR="00BB3FBB" w:rsidRDefault="00BB3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23605197"/>
    <w:multiLevelType w:val="hybridMultilevel"/>
    <w:tmpl w:val="8FF8C53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C0718"/>
    <w:multiLevelType w:val="hybridMultilevel"/>
    <w:tmpl w:val="8456672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39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11C2C"/>
    <w:rsid w:val="0004704A"/>
    <w:rsid w:val="000669F7"/>
    <w:rsid w:val="00081604"/>
    <w:rsid w:val="00090269"/>
    <w:rsid w:val="000A11DF"/>
    <w:rsid w:val="000A7A93"/>
    <w:rsid w:val="000B2ABA"/>
    <w:rsid w:val="000C55BB"/>
    <w:rsid w:val="000F123F"/>
    <w:rsid w:val="00114E67"/>
    <w:rsid w:val="00125C8D"/>
    <w:rsid w:val="00134FE4"/>
    <w:rsid w:val="001557C8"/>
    <w:rsid w:val="00177134"/>
    <w:rsid w:val="001A136B"/>
    <w:rsid w:val="001B37E8"/>
    <w:rsid w:val="001B4AAE"/>
    <w:rsid w:val="001C5573"/>
    <w:rsid w:val="001F3153"/>
    <w:rsid w:val="00230995"/>
    <w:rsid w:val="0023457D"/>
    <w:rsid w:val="00234C5C"/>
    <w:rsid w:val="00235848"/>
    <w:rsid w:val="002422E3"/>
    <w:rsid w:val="00243746"/>
    <w:rsid w:val="00245526"/>
    <w:rsid w:val="00265EE7"/>
    <w:rsid w:val="0027464D"/>
    <w:rsid w:val="00275835"/>
    <w:rsid w:val="00277CC2"/>
    <w:rsid w:val="00293978"/>
    <w:rsid w:val="002A4E1B"/>
    <w:rsid w:val="002B79EF"/>
    <w:rsid w:val="002D0EE8"/>
    <w:rsid w:val="002D4A34"/>
    <w:rsid w:val="002D7E33"/>
    <w:rsid w:val="00310954"/>
    <w:rsid w:val="00316705"/>
    <w:rsid w:val="00322E42"/>
    <w:rsid w:val="00337E1D"/>
    <w:rsid w:val="00340A29"/>
    <w:rsid w:val="00347561"/>
    <w:rsid w:val="003506A2"/>
    <w:rsid w:val="003A5854"/>
    <w:rsid w:val="003D0B62"/>
    <w:rsid w:val="003D0FDD"/>
    <w:rsid w:val="003D21EB"/>
    <w:rsid w:val="003F1C71"/>
    <w:rsid w:val="00422D6E"/>
    <w:rsid w:val="00425C8D"/>
    <w:rsid w:val="004374A0"/>
    <w:rsid w:val="00461340"/>
    <w:rsid w:val="004637B4"/>
    <w:rsid w:val="0046523E"/>
    <w:rsid w:val="00465811"/>
    <w:rsid w:val="00474F6C"/>
    <w:rsid w:val="00486CFA"/>
    <w:rsid w:val="00496FBF"/>
    <w:rsid w:val="004B37F1"/>
    <w:rsid w:val="004C2BE3"/>
    <w:rsid w:val="004F4A94"/>
    <w:rsid w:val="004F4DF7"/>
    <w:rsid w:val="005256D1"/>
    <w:rsid w:val="005302BD"/>
    <w:rsid w:val="00531C0C"/>
    <w:rsid w:val="0054328C"/>
    <w:rsid w:val="00546F34"/>
    <w:rsid w:val="00551E19"/>
    <w:rsid w:val="005561B0"/>
    <w:rsid w:val="005711E0"/>
    <w:rsid w:val="0059150A"/>
    <w:rsid w:val="005D29CD"/>
    <w:rsid w:val="005E249D"/>
    <w:rsid w:val="005E25C7"/>
    <w:rsid w:val="005E66F9"/>
    <w:rsid w:val="00606981"/>
    <w:rsid w:val="00633BA2"/>
    <w:rsid w:val="0066343D"/>
    <w:rsid w:val="00667BBE"/>
    <w:rsid w:val="006746D2"/>
    <w:rsid w:val="0067777F"/>
    <w:rsid w:val="00696100"/>
    <w:rsid w:val="006A3567"/>
    <w:rsid w:val="006A4943"/>
    <w:rsid w:val="006B11E1"/>
    <w:rsid w:val="006D0796"/>
    <w:rsid w:val="006D2290"/>
    <w:rsid w:val="006D425D"/>
    <w:rsid w:val="006D448B"/>
    <w:rsid w:val="006E3ECF"/>
    <w:rsid w:val="006F5FBF"/>
    <w:rsid w:val="00735E49"/>
    <w:rsid w:val="007371B6"/>
    <w:rsid w:val="0074002B"/>
    <w:rsid w:val="00741F59"/>
    <w:rsid w:val="00776538"/>
    <w:rsid w:val="007C03B3"/>
    <w:rsid w:val="007F170C"/>
    <w:rsid w:val="008061E4"/>
    <w:rsid w:val="00826E83"/>
    <w:rsid w:val="00832E1F"/>
    <w:rsid w:val="008357BC"/>
    <w:rsid w:val="0084565C"/>
    <w:rsid w:val="0087058D"/>
    <w:rsid w:val="00870BD4"/>
    <w:rsid w:val="008718FF"/>
    <w:rsid w:val="00883766"/>
    <w:rsid w:val="00884655"/>
    <w:rsid w:val="00887794"/>
    <w:rsid w:val="0089664E"/>
    <w:rsid w:val="008B3E60"/>
    <w:rsid w:val="008C41A3"/>
    <w:rsid w:val="008D25F5"/>
    <w:rsid w:val="008D2A43"/>
    <w:rsid w:val="008D48C9"/>
    <w:rsid w:val="008D61A0"/>
    <w:rsid w:val="008D7FAB"/>
    <w:rsid w:val="008E1661"/>
    <w:rsid w:val="00911C7F"/>
    <w:rsid w:val="009156D4"/>
    <w:rsid w:val="00940083"/>
    <w:rsid w:val="009466F3"/>
    <w:rsid w:val="00984711"/>
    <w:rsid w:val="0099734B"/>
    <w:rsid w:val="009B1D5C"/>
    <w:rsid w:val="009E56BB"/>
    <w:rsid w:val="009F7631"/>
    <w:rsid w:val="00A00F1C"/>
    <w:rsid w:val="00A16011"/>
    <w:rsid w:val="00A24681"/>
    <w:rsid w:val="00A31C0F"/>
    <w:rsid w:val="00A459DE"/>
    <w:rsid w:val="00A64F80"/>
    <w:rsid w:val="00A777BA"/>
    <w:rsid w:val="00A95C92"/>
    <w:rsid w:val="00AB5309"/>
    <w:rsid w:val="00AB5F32"/>
    <w:rsid w:val="00AC019C"/>
    <w:rsid w:val="00AD6178"/>
    <w:rsid w:val="00AE6166"/>
    <w:rsid w:val="00B031A6"/>
    <w:rsid w:val="00B1523F"/>
    <w:rsid w:val="00B340BB"/>
    <w:rsid w:val="00B357FB"/>
    <w:rsid w:val="00B47742"/>
    <w:rsid w:val="00B75B3F"/>
    <w:rsid w:val="00B846D3"/>
    <w:rsid w:val="00B858A9"/>
    <w:rsid w:val="00B926FB"/>
    <w:rsid w:val="00B9457C"/>
    <w:rsid w:val="00BA079F"/>
    <w:rsid w:val="00BA407C"/>
    <w:rsid w:val="00BA6FD1"/>
    <w:rsid w:val="00BB3FBB"/>
    <w:rsid w:val="00BE265B"/>
    <w:rsid w:val="00BE7A44"/>
    <w:rsid w:val="00C2196E"/>
    <w:rsid w:val="00C315EB"/>
    <w:rsid w:val="00C50938"/>
    <w:rsid w:val="00C6056F"/>
    <w:rsid w:val="00C66F26"/>
    <w:rsid w:val="00C72EF2"/>
    <w:rsid w:val="00C7341A"/>
    <w:rsid w:val="00C7616D"/>
    <w:rsid w:val="00CA2128"/>
    <w:rsid w:val="00CA7843"/>
    <w:rsid w:val="00CA7CA5"/>
    <w:rsid w:val="00CB1D74"/>
    <w:rsid w:val="00CB30A6"/>
    <w:rsid w:val="00CC1DB2"/>
    <w:rsid w:val="00D02E1A"/>
    <w:rsid w:val="00D13C6F"/>
    <w:rsid w:val="00D15414"/>
    <w:rsid w:val="00D21854"/>
    <w:rsid w:val="00D27455"/>
    <w:rsid w:val="00D35B93"/>
    <w:rsid w:val="00D54711"/>
    <w:rsid w:val="00D77CF8"/>
    <w:rsid w:val="00DC15DB"/>
    <w:rsid w:val="00DC3266"/>
    <w:rsid w:val="00DE533C"/>
    <w:rsid w:val="00DF2E0F"/>
    <w:rsid w:val="00E068FD"/>
    <w:rsid w:val="00E201B4"/>
    <w:rsid w:val="00E52DBF"/>
    <w:rsid w:val="00E85F56"/>
    <w:rsid w:val="00EA533F"/>
    <w:rsid w:val="00EB1FC8"/>
    <w:rsid w:val="00EB7C43"/>
    <w:rsid w:val="00EC1141"/>
    <w:rsid w:val="00ED39ED"/>
    <w:rsid w:val="00ED5051"/>
    <w:rsid w:val="00EE249A"/>
    <w:rsid w:val="00F07C35"/>
    <w:rsid w:val="00F21F3D"/>
    <w:rsid w:val="00F326D1"/>
    <w:rsid w:val="00F61507"/>
    <w:rsid w:val="00F745FE"/>
    <w:rsid w:val="00F77139"/>
    <w:rsid w:val="00F777CD"/>
    <w:rsid w:val="00F9282E"/>
    <w:rsid w:val="00F92B6B"/>
    <w:rsid w:val="00FA7A4A"/>
    <w:rsid w:val="00FB63DE"/>
    <w:rsid w:val="00FD4649"/>
    <w:rsid w:val="00FE1305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DAE3F7F7-7680-4F3C-BEE9-8B04659A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fr-FR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fr-FR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fr-FR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5CFAA-C171-448B-95F0-2CA7FD19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939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15</cp:revision>
  <cp:lastPrinted>2017-04-04T14:54:00Z</cp:lastPrinted>
  <dcterms:created xsi:type="dcterms:W3CDTF">2017-04-05T08:21:00Z</dcterms:created>
  <dcterms:modified xsi:type="dcterms:W3CDTF">2024-05-30T12:26:00Z</dcterms:modified>
</cp:coreProperties>
</file>