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6B11E1" w:rsidRDefault="00696100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6B11E1" w:rsidRDefault="00114E67">
      <w:pPr>
        <w:rPr>
          <w:rFonts w:ascii="Arial Narrow" w:hAnsi="Arial Narrow"/>
          <w:sz w:val="22"/>
          <w:szCs w:val="22"/>
        </w:rPr>
      </w:pPr>
    </w:p>
    <w:p w:rsidR="00114E67" w:rsidRPr="00696100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 w:themeColor="text1"/>
          <w:sz w:val="26"/>
          <w:szCs w:val="26"/>
        </w:rPr>
        <w:t>2011QT</w:t>
      </w:r>
      <w:r>
        <w:rPr>
          <w:rFonts w:ascii="Arial Narrow" w:hAnsi="Arial Narrow"/>
          <w:b/>
          <w:sz w:val="26"/>
          <w:szCs w:val="26"/>
        </w:rPr>
        <w:t>-Pro</w:t>
      </w:r>
    </w:p>
    <w:p w:rsidR="00340A29" w:rsidRPr="00696100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C697B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FC697B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4C2BE3" w:rsidRPr="0065216C" w:rsidTr="009675F8">
        <w:tc>
          <w:tcPr>
            <w:tcW w:w="675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4C2BE3" w:rsidRPr="0065216C" w:rsidRDefault="004C2BE3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26276D" w:rsidRDefault="004C2BE3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6276D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4C2BE3" w:rsidRPr="00CA7CA5" w:rsidRDefault="002936B3" w:rsidP="002936B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34.6 kW / 43,4</w:t>
            </w:r>
            <w:r w:rsidR="004C2BE3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4C2BE3" w:rsidRPr="00CA7CA5" w:rsidRDefault="004C2BE3" w:rsidP="00826E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FC697B" w:rsidRDefault="00FC697B" w:rsidP="009675F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BE3" w:rsidRPr="00CA7CA5" w:rsidTr="009675F8">
        <w:tc>
          <w:tcPr>
            <w:tcW w:w="675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CA7CA5" w:rsidRDefault="004C2BE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696100" w:rsidRDefault="00696100" w:rsidP="00696100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696100" w:rsidRPr="009156D4" w:rsidRDefault="00696100" w:rsidP="00696100">
      <w:pPr>
        <w:ind w:right="709"/>
        <w:rPr>
          <w:rFonts w:ascii="Arial Narrow" w:hAnsi="Arial Narrow" w:cs="Arial"/>
          <w:sz w:val="22"/>
          <w:szCs w:val="22"/>
        </w:rPr>
      </w:pPr>
    </w:p>
    <w:p w:rsidR="00696100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696100" w:rsidRPr="005E25C7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</w:p>
    <w:p w:rsidR="00696100" w:rsidRPr="0023457D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2936B3" w:rsidRDefault="002936B3" w:rsidP="002936B3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696100" w:rsidRPr="0087058D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dry and moist heat with active moistening and dehumidification in any combination</w:t>
      </w:r>
    </w:p>
    <w:p w:rsidR="00696100" w:rsidRPr="003B0A93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696100" w:rsidRPr="00FC697B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pacing w:val="-4"/>
          <w:sz w:val="22"/>
          <w:szCs w:val="22"/>
        </w:rPr>
      </w:pPr>
      <w:r w:rsidRPr="00FC697B">
        <w:rPr>
          <w:rFonts w:ascii="Arial Narrow" w:hAnsi="Arial Narrow"/>
          <w:b/>
          <w:bCs/>
          <w:spacing w:val="-4"/>
          <w:sz w:val="22"/>
          <w:szCs w:val="22"/>
        </w:rPr>
        <w:t>Special programs: low-temperature cooking,</w:t>
      </w:r>
      <w:r w:rsidRPr="00FC697B">
        <w:rPr>
          <w:rFonts w:ascii="Arial Narrow" w:hAnsi="Arial Narrow"/>
          <w:b/>
          <w:spacing w:val="-4"/>
          <w:sz w:val="22"/>
          <w:szCs w:val="22"/>
        </w:rPr>
        <w:t xml:space="preserve"> </w:t>
      </w:r>
      <w:r w:rsidR="00CB51B6" w:rsidRPr="00FC697B">
        <w:rPr>
          <w:rFonts w:ascii="Arial Narrow" w:hAnsi="Arial Narrow"/>
          <w:b/>
          <w:spacing w:val="-4"/>
          <w:sz w:val="22"/>
          <w:szCs w:val="22"/>
        </w:rPr>
        <w:t>Soft cooking</w:t>
      </w:r>
      <w:r w:rsidRPr="00FC697B">
        <w:rPr>
          <w:rFonts w:ascii="Arial Narrow" w:hAnsi="Arial Narrow"/>
          <w:b/>
          <w:spacing w:val="-4"/>
          <w:sz w:val="22"/>
          <w:szCs w:val="22"/>
        </w:rPr>
        <w:t>,</w:t>
      </w:r>
      <w:r w:rsidRPr="00FC697B">
        <w:rPr>
          <w:rFonts w:ascii="Arial Narrow" w:hAnsi="Arial Narrow"/>
          <w:b/>
          <w:bCs/>
          <w:spacing w:val="-4"/>
          <w:sz w:val="22"/>
          <w:szCs w:val="22"/>
        </w:rPr>
        <w:t xml:space="preserve"> Cook and Hold</w:t>
      </w:r>
      <w:r w:rsidRPr="00FC697B">
        <w:rPr>
          <w:rFonts w:ascii="Arial Narrow" w:hAnsi="Arial Narrow"/>
          <w:spacing w:val="-4"/>
          <w:sz w:val="22"/>
          <w:szCs w:val="22"/>
        </w:rPr>
        <w:t xml:space="preserve"> - for slow-cooking from 30 °C to 120 °C. </w:t>
      </w:r>
    </w:p>
    <w:p w:rsidR="00696100" w:rsidRPr="009156D4" w:rsidRDefault="00696100" w:rsidP="00696100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∆-T cooking</w:t>
      </w:r>
      <w:r>
        <w:rPr>
          <w:rFonts w:ascii="Arial Narrow" w:hAnsi="Arial Narrow"/>
          <w:sz w:val="22"/>
          <w:szCs w:val="22"/>
        </w:rPr>
        <w:t xml:space="preserve"> - cooking processes and </w:t>
      </w:r>
      <w:r>
        <w:rPr>
          <w:rFonts w:ascii="Arial Narrow" w:hAnsi="Arial Narrow"/>
          <w:b/>
          <w:sz w:val="22"/>
          <w:szCs w:val="22"/>
        </w:rPr>
        <w:t>feed rates</w:t>
      </w:r>
      <w:r>
        <w:rPr>
          <w:rFonts w:ascii="Arial Narrow" w:hAnsi="Arial Narrow"/>
          <w:sz w:val="22"/>
          <w:szCs w:val="22"/>
        </w:rPr>
        <w:t xml:space="preserve"> controlled depending on core temperature to monitor supports</w:t>
      </w:r>
    </w:p>
    <w:p w:rsidR="00696100" w:rsidRPr="009156D4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advanced program function for exploiting cooking chamber capacity.</w:t>
      </w:r>
    </w:p>
    <w:p w:rsidR="00696100" w:rsidRDefault="00696100" w:rsidP="0069610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setting for </w:t>
      </w:r>
      <w:r>
        <w:rPr>
          <w:rFonts w:ascii="Arial Narrow" w:hAnsi="Arial Narrow"/>
          <w:b/>
          <w:sz w:val="22"/>
          <w:szCs w:val="22"/>
        </w:rPr>
        <w:t>water quality in ml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>idle times for ventilator</w:t>
      </w:r>
      <w:r>
        <w:rPr>
          <w:rFonts w:ascii="Arial Narrow" w:hAnsi="Arial Narrow"/>
          <w:sz w:val="22"/>
          <w:szCs w:val="22"/>
        </w:rPr>
        <w:t xml:space="preserve">, as well as </w:t>
      </w:r>
      <w:r>
        <w:rPr>
          <w:rFonts w:ascii="Arial Narrow" w:hAnsi="Arial Narrow"/>
          <w:b/>
          <w:sz w:val="22"/>
          <w:szCs w:val="22"/>
        </w:rPr>
        <w:t>rebaking function</w:t>
      </w:r>
      <w:r>
        <w:rPr>
          <w:rFonts w:ascii="Arial Narrow" w:hAnsi="Arial Narrow"/>
          <w:sz w:val="22"/>
          <w:szCs w:val="22"/>
        </w:rPr>
        <w:t xml:space="preserve"> up to 5 minutes.</w:t>
      </w:r>
    </w:p>
    <w:p w:rsidR="00696100" w:rsidRPr="00A31C0F" w:rsidRDefault="00696100" w:rsidP="0069610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696100" w:rsidRDefault="00CB51B6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696100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696100" w:rsidRPr="009156D4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696100" w:rsidRPr="009156D4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696100" w:rsidRPr="009156D4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CB51B6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696100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696100" w:rsidRPr="009156D4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 and E/2 function</w:t>
      </w:r>
      <w:r>
        <w:rPr>
          <w:rFonts w:ascii="Arial Narrow" w:hAnsi="Arial Narrow"/>
          <w:sz w:val="22"/>
          <w:szCs w:val="22"/>
        </w:rPr>
        <w:t xml:space="preserve"> (energy saving function).</w:t>
      </w:r>
    </w:p>
    <w:p w:rsidR="00696100" w:rsidRPr="009156D4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696100" w:rsidRPr="009156D4" w:rsidRDefault="00696100" w:rsidP="00696100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696100" w:rsidRPr="009156D4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696100" w:rsidRDefault="00696100" w:rsidP="00696100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696100" w:rsidRPr="00BE7A44" w:rsidRDefault="00696100" w:rsidP="0069610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696100" w:rsidRPr="00D35B93" w:rsidRDefault="00696100" w:rsidP="0069610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696100" w:rsidRPr="002D1D09" w:rsidRDefault="00696100" w:rsidP="0069610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2D1D09" w:rsidRDefault="002D1D09" w:rsidP="002D1D09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data from the last 300 processes</w:t>
      </w:r>
    </w:p>
    <w:p w:rsidR="002D1D09" w:rsidRDefault="002D1D09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2D1D09" w:rsidRDefault="002D1D09" w:rsidP="002D1D09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2D1D09" w:rsidTr="002D1D09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1D09" w:rsidRDefault="002D1D09">
            <w:pPr>
              <w:rPr>
                <w:rFonts w:ascii="Arial Narrow" w:hAnsi="Arial Narrow"/>
                <w:spacing w:val="-4"/>
                <w:szCs w:val="22"/>
                <w:lang w:eastAsia="de-DE"/>
              </w:rPr>
            </w:pPr>
            <w:r>
              <w:rPr>
                <w:rFonts w:ascii="Arial Narrow" w:hAnsi="Arial Narrow"/>
                <w:spacing w:val="-4"/>
                <w:szCs w:val="22"/>
                <w:lang w:eastAsia="de-DE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Unit price </w:t>
            </w:r>
          </w:p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Total price </w:t>
            </w:r>
          </w:p>
          <w:p w:rsidR="002D1D09" w:rsidRDefault="002D1D09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</w:tr>
    </w:tbl>
    <w:p w:rsidR="002D1D09" w:rsidRPr="002D1D09" w:rsidRDefault="002D1D09" w:rsidP="002D1D09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2D1D09" w:rsidRDefault="002D1D09" w:rsidP="002D1D09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2D1D09" w:rsidRDefault="002D1D09" w:rsidP="002D1D09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2D1D09" w:rsidRDefault="002D1D09" w:rsidP="002D1D09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2D1D09" w:rsidRDefault="002D1D09" w:rsidP="002D1D09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CB51B6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887794" w:rsidRDefault="002D1D09" w:rsidP="002D1D0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  <w:r w:rsidR="00887794">
        <w:rPr>
          <w:rFonts w:ascii="Arial Narrow" w:hAnsi="Arial Narrow"/>
          <w:b/>
          <w:sz w:val="22"/>
          <w:szCs w:val="22"/>
        </w:rPr>
        <w:t>Water filter counter</w:t>
      </w:r>
      <w:r w:rsidR="00887794"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5E66F9" w:rsidRPr="002D1D0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bookmarkStart w:id="0" w:name="_GoBack"/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2D1D09" w:rsidRDefault="002D1D09" w:rsidP="002D1D09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2D1D09" w:rsidRDefault="002D1D09" w:rsidP="002D1D09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946F6A" w:rsidRDefault="00946F6A" w:rsidP="00946F6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946F6A" w:rsidRDefault="00946F6A" w:rsidP="00946F6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1/1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D1D09" w:rsidRDefault="002D1D09" w:rsidP="002D1D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1D09" w:rsidRDefault="002D1D09" w:rsidP="002D1D0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2D1D09" w:rsidRDefault="002D1D09" w:rsidP="002D1D0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2D1D09" w:rsidRDefault="002D1D09" w:rsidP="002D1D09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2D1D09" w:rsidRDefault="002D1D09" w:rsidP="002D1D0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1D09" w:rsidRDefault="002D1D09" w:rsidP="002D1D0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1D09" w:rsidRDefault="002D1D09" w:rsidP="002D1D0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D1D09" w:rsidP="002D1D0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  <w:bookmarkEnd w:id="0"/>
    </w:p>
    <w:sectPr w:rsidR="00275835" w:rsidRPr="00CA7CA5" w:rsidSect="008A5021">
      <w:footerReference w:type="default" r:id="rId8"/>
      <w:pgSz w:w="11906" w:h="16838"/>
      <w:pgMar w:top="568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BB" w:rsidRDefault="00BB3FBB">
      <w:r>
        <w:separator/>
      </w:r>
    </w:p>
  </w:endnote>
  <w:endnote w:type="continuationSeparator" w:id="0">
    <w:p w:rsidR="00BB3FBB" w:rsidRDefault="00B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2D1D09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2D1D09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1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D09">
      <w:rPr>
        <w:rFonts w:ascii="Arial Narrow" w:hAnsi="Arial Narrow"/>
        <w:sz w:val="18"/>
        <w:szCs w:val="22"/>
      </w:rPr>
      <w:t xml:space="preserve">Version </w:t>
    </w:r>
    <w:r w:rsidR="002D1D09" w:rsidRPr="002D1D09">
      <w:rPr>
        <w:rFonts w:ascii="Arial Narrow" w:hAnsi="Arial Narrow"/>
        <w:sz w:val="18"/>
        <w:szCs w:val="22"/>
      </w:rPr>
      <w:t>05/2024</w:t>
    </w:r>
    <w:r w:rsidRPr="002D1D09">
      <w:rPr>
        <w:rFonts w:ascii="Arial Narrow" w:hAnsi="Arial Narrow"/>
        <w:sz w:val="18"/>
        <w:szCs w:val="22"/>
      </w:rPr>
      <w:tab/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begin"/>
    </w:r>
    <w:r w:rsidRPr="002D1D09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separate"/>
    </w:r>
    <w:r w:rsidR="00CB51B6">
      <w:rPr>
        <w:rStyle w:val="Seitenzahl"/>
        <w:rFonts w:ascii="Arial Narrow" w:hAnsi="Arial Narrow"/>
        <w:noProof/>
        <w:sz w:val="18"/>
        <w:szCs w:val="22"/>
      </w:rPr>
      <w:t>1</w:t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end"/>
    </w:r>
    <w:r w:rsidRPr="002D1D09">
      <w:rPr>
        <w:rStyle w:val="Seitenzahl"/>
        <w:rFonts w:ascii="Arial Narrow" w:hAnsi="Arial Narrow"/>
        <w:sz w:val="18"/>
        <w:szCs w:val="22"/>
      </w:rPr>
      <w:t>/</w:t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begin"/>
    </w:r>
    <w:r w:rsidRPr="002D1D09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separate"/>
    </w:r>
    <w:r w:rsidR="00CB51B6">
      <w:rPr>
        <w:rStyle w:val="Seitenzahl"/>
        <w:rFonts w:ascii="Arial Narrow" w:hAnsi="Arial Narrow"/>
        <w:noProof/>
        <w:sz w:val="18"/>
        <w:szCs w:val="22"/>
      </w:rPr>
      <w:t>2</w:t>
    </w:r>
    <w:r w:rsidR="007B3A75" w:rsidRPr="002D1D09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BB" w:rsidRDefault="00BB3FBB">
      <w:r>
        <w:separator/>
      </w:r>
    </w:p>
  </w:footnote>
  <w:footnote w:type="continuationSeparator" w:id="0">
    <w:p w:rsidR="00BB3FBB" w:rsidRDefault="00B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E1A7F"/>
    <w:multiLevelType w:val="hybridMultilevel"/>
    <w:tmpl w:val="A988433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4704A"/>
    <w:rsid w:val="000669F7"/>
    <w:rsid w:val="00081604"/>
    <w:rsid w:val="00090269"/>
    <w:rsid w:val="000A11DF"/>
    <w:rsid w:val="000A7A93"/>
    <w:rsid w:val="000B2ABA"/>
    <w:rsid w:val="000C55BB"/>
    <w:rsid w:val="000F123F"/>
    <w:rsid w:val="00114E67"/>
    <w:rsid w:val="00125C8D"/>
    <w:rsid w:val="00134FE4"/>
    <w:rsid w:val="001557C8"/>
    <w:rsid w:val="00177134"/>
    <w:rsid w:val="001A136B"/>
    <w:rsid w:val="001B37E8"/>
    <w:rsid w:val="001B4AAE"/>
    <w:rsid w:val="001C5573"/>
    <w:rsid w:val="001F3153"/>
    <w:rsid w:val="001F3F1C"/>
    <w:rsid w:val="00230995"/>
    <w:rsid w:val="0023457D"/>
    <w:rsid w:val="00234C5C"/>
    <w:rsid w:val="00235848"/>
    <w:rsid w:val="002422E3"/>
    <w:rsid w:val="00243746"/>
    <w:rsid w:val="00245526"/>
    <w:rsid w:val="0026276D"/>
    <w:rsid w:val="00265EE7"/>
    <w:rsid w:val="0027464D"/>
    <w:rsid w:val="00275835"/>
    <w:rsid w:val="00277CC2"/>
    <w:rsid w:val="002936B3"/>
    <w:rsid w:val="00293978"/>
    <w:rsid w:val="002A4E1B"/>
    <w:rsid w:val="002B79EF"/>
    <w:rsid w:val="002D0EE8"/>
    <w:rsid w:val="002D1D09"/>
    <w:rsid w:val="002D4A34"/>
    <w:rsid w:val="002D7E33"/>
    <w:rsid w:val="00310954"/>
    <w:rsid w:val="00316705"/>
    <w:rsid w:val="00322E42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C2BE3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D29CD"/>
    <w:rsid w:val="005E249D"/>
    <w:rsid w:val="005E25C7"/>
    <w:rsid w:val="005E66F9"/>
    <w:rsid w:val="00606981"/>
    <w:rsid w:val="00633BA2"/>
    <w:rsid w:val="0066343D"/>
    <w:rsid w:val="00667BBE"/>
    <w:rsid w:val="006746D2"/>
    <w:rsid w:val="0067777F"/>
    <w:rsid w:val="00696100"/>
    <w:rsid w:val="006A3567"/>
    <w:rsid w:val="006A4943"/>
    <w:rsid w:val="006B11E1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538"/>
    <w:rsid w:val="007B3A75"/>
    <w:rsid w:val="007C03B3"/>
    <w:rsid w:val="007F170C"/>
    <w:rsid w:val="008061E4"/>
    <w:rsid w:val="00826E83"/>
    <w:rsid w:val="00832E1F"/>
    <w:rsid w:val="0084565C"/>
    <w:rsid w:val="0087058D"/>
    <w:rsid w:val="00870BD4"/>
    <w:rsid w:val="008718FF"/>
    <w:rsid w:val="00883766"/>
    <w:rsid w:val="00887794"/>
    <w:rsid w:val="0089664E"/>
    <w:rsid w:val="008A5021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4F3C"/>
    <w:rsid w:val="009156D4"/>
    <w:rsid w:val="00940083"/>
    <w:rsid w:val="009466F3"/>
    <w:rsid w:val="00946F6A"/>
    <w:rsid w:val="00984711"/>
    <w:rsid w:val="0099734B"/>
    <w:rsid w:val="009B1D5C"/>
    <w:rsid w:val="009E56BB"/>
    <w:rsid w:val="009F7631"/>
    <w:rsid w:val="00A00F1C"/>
    <w:rsid w:val="00A31C0F"/>
    <w:rsid w:val="00A459DE"/>
    <w:rsid w:val="00A64F80"/>
    <w:rsid w:val="00A777BA"/>
    <w:rsid w:val="00A95C92"/>
    <w:rsid w:val="00AB5309"/>
    <w:rsid w:val="00AB5F32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407C"/>
    <w:rsid w:val="00BA6FD1"/>
    <w:rsid w:val="00BB3FBB"/>
    <w:rsid w:val="00BE265B"/>
    <w:rsid w:val="00BE7A44"/>
    <w:rsid w:val="00C2196E"/>
    <w:rsid w:val="00C315EB"/>
    <w:rsid w:val="00C50938"/>
    <w:rsid w:val="00C6056F"/>
    <w:rsid w:val="00C66F26"/>
    <w:rsid w:val="00C72EF2"/>
    <w:rsid w:val="00C7616D"/>
    <w:rsid w:val="00CA2128"/>
    <w:rsid w:val="00CA7843"/>
    <w:rsid w:val="00CA7CA5"/>
    <w:rsid w:val="00CB1D74"/>
    <w:rsid w:val="00CB30A6"/>
    <w:rsid w:val="00CB51B6"/>
    <w:rsid w:val="00CC1DB2"/>
    <w:rsid w:val="00D13C6F"/>
    <w:rsid w:val="00D15414"/>
    <w:rsid w:val="00D21854"/>
    <w:rsid w:val="00D27455"/>
    <w:rsid w:val="00D35B93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745FE"/>
    <w:rsid w:val="00F77139"/>
    <w:rsid w:val="00F777CD"/>
    <w:rsid w:val="00F9282E"/>
    <w:rsid w:val="00FA7A4A"/>
    <w:rsid w:val="00FB63DE"/>
    <w:rsid w:val="00FC697B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67A96E9-45AB-4DBB-9448-2149BDF6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A8403-6151-45EC-9015-5FBD2B32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14</cp:revision>
  <cp:lastPrinted>2017-04-04T14:54:00Z</cp:lastPrinted>
  <dcterms:created xsi:type="dcterms:W3CDTF">2017-04-05T08:21:00Z</dcterms:created>
  <dcterms:modified xsi:type="dcterms:W3CDTF">2024-05-24T13:35:00Z</dcterms:modified>
</cp:coreProperties>
</file>