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18FF" w:rsidRPr="00CA7CA5" w:rsidRDefault="00340A29">
      <w:pPr>
        <w:rPr>
          <w:rFonts w:ascii="Arial Narrow" w:hAnsi="Arial Narrow"/>
          <w:sz w:val="30"/>
          <w:szCs w:val="30"/>
        </w:rPr>
      </w:pPr>
      <w:r w:rsidRPr="00CA7CA5">
        <w:rPr>
          <w:rFonts w:ascii="Arial Narrow" w:hAnsi="Arial Narrow"/>
          <w:sz w:val="30"/>
          <w:szCs w:val="30"/>
        </w:rPr>
        <w:t>Produkt</w:t>
      </w:r>
      <w:r w:rsidR="00AD6178" w:rsidRPr="00CA7CA5">
        <w:rPr>
          <w:rFonts w:ascii="Arial Narrow" w:hAnsi="Arial Narrow"/>
          <w:sz w:val="30"/>
          <w:szCs w:val="30"/>
        </w:rPr>
        <w:t>-Beschreibung</w:t>
      </w:r>
    </w:p>
    <w:p w:rsidR="00114E67" w:rsidRPr="00CA7CA5" w:rsidRDefault="00114E67">
      <w:pPr>
        <w:rPr>
          <w:rFonts w:ascii="Arial Narrow" w:hAnsi="Arial Narrow"/>
          <w:sz w:val="22"/>
          <w:szCs w:val="22"/>
        </w:rPr>
      </w:pPr>
    </w:p>
    <w:p w:rsidR="00340A29" w:rsidRDefault="007D2BD0">
      <w:pPr>
        <w:rPr>
          <w:rFonts w:ascii="Arial Narrow" w:hAnsi="Arial Narrow"/>
          <w:b/>
          <w:sz w:val="26"/>
          <w:szCs w:val="26"/>
        </w:rPr>
      </w:pPr>
      <w:r>
        <w:rPr>
          <w:rFonts w:ascii="Arial Narrow" w:hAnsi="Arial Narrow"/>
          <w:b/>
          <w:sz w:val="26"/>
          <w:szCs w:val="26"/>
        </w:rPr>
        <w:t>Bankettsystem</w:t>
      </w:r>
      <w:r w:rsidR="003E6B2D" w:rsidRPr="003E6B2D">
        <w:rPr>
          <w:rFonts w:ascii="Arial Narrow" w:hAnsi="Arial Narrow"/>
          <w:b/>
          <w:sz w:val="26"/>
          <w:szCs w:val="26"/>
        </w:rPr>
        <w:t xml:space="preserve"> zu </w:t>
      </w:r>
      <w:r w:rsidR="00FF6E1E">
        <w:rPr>
          <w:rFonts w:ascii="Arial Narrow" w:hAnsi="Arial Narrow"/>
          <w:b/>
          <w:sz w:val="26"/>
          <w:szCs w:val="26"/>
        </w:rPr>
        <w:t>Combi-Steamer Cucina</w:t>
      </w:r>
      <w:r w:rsidR="00FF6E1E" w:rsidRPr="00FF6E1E">
        <w:rPr>
          <w:rFonts w:ascii="Arial Narrow" w:hAnsi="Arial Narrow"/>
          <w:b/>
          <w:i/>
          <w:sz w:val="26"/>
          <w:szCs w:val="26"/>
        </w:rPr>
        <w:t>EVO</w:t>
      </w:r>
    </w:p>
    <w:p w:rsidR="007B636B" w:rsidRPr="003E6B2D" w:rsidRDefault="007B636B">
      <w:pPr>
        <w:rPr>
          <w:rFonts w:ascii="Arial Narrow" w:hAnsi="Arial Narrow"/>
          <w:sz w:val="22"/>
          <w:szCs w:val="22"/>
        </w:rPr>
      </w:pPr>
    </w:p>
    <w:p w:rsidR="00340A29" w:rsidRDefault="00CA7CA5">
      <w:pPr>
        <w:rPr>
          <w:rFonts w:ascii="Arial Narrow" w:hAnsi="Arial Narrow"/>
          <w:b/>
          <w:sz w:val="22"/>
          <w:szCs w:val="22"/>
          <w:u w:val="single"/>
        </w:rPr>
      </w:pPr>
      <w:r>
        <w:rPr>
          <w:rFonts w:ascii="Arial Narrow" w:hAnsi="Arial Narrow"/>
          <w:b/>
          <w:sz w:val="22"/>
          <w:szCs w:val="22"/>
          <w:u w:val="single"/>
        </w:rPr>
        <w:t>Ausführung</w:t>
      </w:r>
    </w:p>
    <w:p w:rsidR="001A35CC" w:rsidRDefault="001A35CC">
      <w:pPr>
        <w:rPr>
          <w:rFonts w:ascii="Arial Narrow" w:hAnsi="Arial Narrow"/>
          <w:b/>
          <w:sz w:val="22"/>
          <w:szCs w:val="22"/>
          <w:u w:val="single"/>
        </w:rPr>
      </w:pPr>
    </w:p>
    <w:p w:rsidR="001A35CC" w:rsidRPr="00CA7CA5" w:rsidRDefault="001A35CC">
      <w:pPr>
        <w:rPr>
          <w:rFonts w:ascii="Arial Narrow" w:hAnsi="Arial Narrow"/>
          <w:b/>
          <w:sz w:val="22"/>
          <w:szCs w:val="22"/>
          <w:u w:val="single"/>
        </w:rPr>
      </w:pPr>
    </w:p>
    <w:tbl>
      <w:tblPr>
        <w:tblStyle w:val="Tabellenraster"/>
        <w:tblpPr w:leftFromText="141" w:rightFromText="141" w:vertAnchor="text" w:horzAnchor="margin" w:tblpY="42"/>
        <w:tblW w:w="0" w:type="auto"/>
        <w:tblCellMar>
          <w:top w:w="57" w:type="dxa"/>
          <w:bottom w:w="57" w:type="dxa"/>
        </w:tblCellMar>
        <w:tblLook w:val="01E0" w:firstRow="1" w:lastRow="1" w:firstColumn="1" w:lastColumn="1" w:noHBand="0" w:noVBand="0"/>
      </w:tblPr>
      <w:tblGrid>
        <w:gridCol w:w="1368"/>
        <w:gridCol w:w="2160"/>
        <w:gridCol w:w="5400"/>
      </w:tblGrid>
      <w:tr w:rsidR="003F1236" w:rsidRPr="001A35CC" w:rsidTr="003F1236">
        <w:tc>
          <w:tcPr>
            <w:tcW w:w="1368" w:type="dxa"/>
          </w:tcPr>
          <w:p w:rsidR="003F1236" w:rsidRPr="001A35CC" w:rsidRDefault="003F1236" w:rsidP="009A1B54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1A35CC">
              <w:rPr>
                <w:rFonts w:ascii="Arial Narrow" w:hAnsi="Arial Narrow"/>
                <w:b/>
                <w:sz w:val="22"/>
                <w:szCs w:val="22"/>
              </w:rPr>
              <w:t>Typ</w:t>
            </w:r>
          </w:p>
        </w:tc>
        <w:tc>
          <w:tcPr>
            <w:tcW w:w="2160" w:type="dxa"/>
          </w:tcPr>
          <w:p w:rsidR="003F1236" w:rsidRPr="001A35CC" w:rsidRDefault="003F1236" w:rsidP="009A1B54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1A35CC">
              <w:rPr>
                <w:rFonts w:ascii="Arial Narrow" w:hAnsi="Arial Narrow"/>
                <w:b/>
                <w:sz w:val="22"/>
                <w:szCs w:val="22"/>
              </w:rPr>
              <w:t>Anzahl Teller</w:t>
            </w:r>
            <w:r>
              <w:rPr>
                <w:rFonts w:ascii="Arial Narrow" w:hAnsi="Arial Narrow"/>
                <w:b/>
                <w:sz w:val="22"/>
                <w:szCs w:val="22"/>
              </w:rPr>
              <w:t xml:space="preserve"> </w:t>
            </w:r>
            <w:r w:rsidRPr="001A35CC">
              <w:rPr>
                <w:rFonts w:ascii="Arial Narrow" w:hAnsi="Arial Narrow"/>
                <w:b/>
                <w:sz w:val="22"/>
                <w:szCs w:val="22"/>
              </w:rPr>
              <w:t>Ø 32 cm</w:t>
            </w:r>
          </w:p>
        </w:tc>
        <w:tc>
          <w:tcPr>
            <w:tcW w:w="5400" w:type="dxa"/>
          </w:tcPr>
          <w:p w:rsidR="003F1236" w:rsidRPr="001A35CC" w:rsidRDefault="003F1236" w:rsidP="009A1B54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1A35CC">
              <w:rPr>
                <w:rFonts w:ascii="Arial Narrow" w:hAnsi="Arial Narrow"/>
                <w:b/>
                <w:sz w:val="22"/>
                <w:szCs w:val="22"/>
              </w:rPr>
              <w:t>Bestehend aus</w:t>
            </w:r>
          </w:p>
        </w:tc>
      </w:tr>
      <w:tr w:rsidR="003F1236" w:rsidTr="003F1236">
        <w:trPr>
          <w:trHeight w:val="340"/>
        </w:trPr>
        <w:tc>
          <w:tcPr>
            <w:tcW w:w="1368" w:type="dxa"/>
          </w:tcPr>
          <w:p w:rsidR="003F1236" w:rsidRDefault="003F1236" w:rsidP="009A1B54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611QT </w:t>
            </w:r>
          </w:p>
        </w:tc>
        <w:tc>
          <w:tcPr>
            <w:tcW w:w="2160" w:type="dxa"/>
          </w:tcPr>
          <w:p w:rsidR="003F1236" w:rsidRDefault="003F1236" w:rsidP="009A1B54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24</w:t>
            </w:r>
          </w:p>
        </w:tc>
        <w:tc>
          <w:tcPr>
            <w:tcW w:w="5400" w:type="dxa"/>
          </w:tcPr>
          <w:p w:rsidR="003F1236" w:rsidRDefault="003F1236" w:rsidP="009A1B54">
            <w:pPr>
              <w:numPr>
                <w:ilvl w:val="0"/>
                <w:numId w:val="4"/>
              </w:num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Einfahrrahmen für Einschubgestell</w:t>
            </w:r>
          </w:p>
          <w:p w:rsidR="003F1236" w:rsidRDefault="003F1236" w:rsidP="009A1B54">
            <w:pPr>
              <w:numPr>
                <w:ilvl w:val="0"/>
                <w:numId w:val="4"/>
              </w:num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Thermohaube 611QT</w:t>
            </w:r>
          </w:p>
          <w:p w:rsidR="003F1236" w:rsidRDefault="003F1236" w:rsidP="009A1B54">
            <w:pPr>
              <w:numPr>
                <w:ilvl w:val="0"/>
                <w:numId w:val="4"/>
              </w:num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Transportwagen 850</w:t>
            </w:r>
          </w:p>
          <w:p w:rsidR="003F1236" w:rsidRDefault="003F1236" w:rsidP="009A1B54">
            <w:pPr>
              <w:numPr>
                <w:ilvl w:val="0"/>
                <w:numId w:val="4"/>
              </w:num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Teller-Einschubgestell</w:t>
            </w:r>
          </w:p>
          <w:p w:rsidR="003F1236" w:rsidRDefault="003F1236" w:rsidP="009A1B54">
            <w:pPr>
              <w:numPr>
                <w:ilvl w:val="0"/>
                <w:numId w:val="4"/>
              </w:num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GN-Einschubgestell 611</w:t>
            </w:r>
            <w:r w:rsidR="00280855"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="00280855">
              <w:rPr>
                <w:rFonts w:ascii="Arial Narrow" w:hAnsi="Arial Narrow"/>
                <w:sz w:val="22"/>
                <w:szCs w:val="22"/>
              </w:rPr>
              <w:t>optional als Produktionsset</w:t>
            </w:r>
          </w:p>
        </w:tc>
      </w:tr>
      <w:tr w:rsidR="003F1236" w:rsidTr="003F1236">
        <w:trPr>
          <w:trHeight w:val="340"/>
        </w:trPr>
        <w:tc>
          <w:tcPr>
            <w:tcW w:w="1368" w:type="dxa"/>
          </w:tcPr>
          <w:p w:rsidR="003F1236" w:rsidRDefault="003F1236" w:rsidP="009A1B54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1011QT</w:t>
            </w:r>
          </w:p>
        </w:tc>
        <w:tc>
          <w:tcPr>
            <w:tcW w:w="2160" w:type="dxa"/>
          </w:tcPr>
          <w:p w:rsidR="003F1236" w:rsidRDefault="003F1236" w:rsidP="009A1B54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40</w:t>
            </w:r>
          </w:p>
        </w:tc>
        <w:tc>
          <w:tcPr>
            <w:tcW w:w="5400" w:type="dxa"/>
          </w:tcPr>
          <w:p w:rsidR="003F1236" w:rsidRDefault="003F1236" w:rsidP="009A1B54">
            <w:pPr>
              <w:numPr>
                <w:ilvl w:val="0"/>
                <w:numId w:val="5"/>
              </w:num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Einfahrrahmen für Einschubgestell</w:t>
            </w:r>
          </w:p>
          <w:p w:rsidR="003F1236" w:rsidRDefault="003F1236" w:rsidP="009A1B54">
            <w:pPr>
              <w:numPr>
                <w:ilvl w:val="0"/>
                <w:numId w:val="5"/>
              </w:num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Thermohaube 1011QT</w:t>
            </w:r>
          </w:p>
          <w:p w:rsidR="003F1236" w:rsidRDefault="003F1236" w:rsidP="009A1B54">
            <w:pPr>
              <w:numPr>
                <w:ilvl w:val="0"/>
                <w:numId w:val="5"/>
              </w:num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Transportwagen 570</w:t>
            </w:r>
          </w:p>
          <w:p w:rsidR="003F1236" w:rsidRDefault="003F1236" w:rsidP="009A1B54">
            <w:pPr>
              <w:numPr>
                <w:ilvl w:val="0"/>
                <w:numId w:val="5"/>
              </w:num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Teller-Einschubgestell</w:t>
            </w:r>
          </w:p>
          <w:p w:rsidR="003F1236" w:rsidRDefault="003F1236" w:rsidP="009A1B54">
            <w:pPr>
              <w:numPr>
                <w:ilvl w:val="0"/>
                <w:numId w:val="5"/>
              </w:num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GN-Einschubgestell 1011</w:t>
            </w:r>
            <w:r w:rsidR="00280855">
              <w:rPr>
                <w:rFonts w:ascii="Arial Narrow" w:hAnsi="Arial Narrow"/>
                <w:sz w:val="22"/>
                <w:szCs w:val="22"/>
              </w:rPr>
              <w:t xml:space="preserve"> optional als Produktionsset</w:t>
            </w:r>
          </w:p>
        </w:tc>
      </w:tr>
      <w:tr w:rsidR="003F1236" w:rsidTr="003F1236">
        <w:trPr>
          <w:trHeight w:val="340"/>
        </w:trPr>
        <w:tc>
          <w:tcPr>
            <w:tcW w:w="1368" w:type="dxa"/>
          </w:tcPr>
          <w:p w:rsidR="003F1236" w:rsidRDefault="003F1236" w:rsidP="009A1B54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2011QT</w:t>
            </w:r>
          </w:p>
        </w:tc>
        <w:tc>
          <w:tcPr>
            <w:tcW w:w="2160" w:type="dxa"/>
          </w:tcPr>
          <w:p w:rsidR="003F1236" w:rsidRDefault="003F1236" w:rsidP="009A1B54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80</w:t>
            </w:r>
          </w:p>
        </w:tc>
        <w:tc>
          <w:tcPr>
            <w:tcW w:w="5400" w:type="dxa"/>
          </w:tcPr>
          <w:p w:rsidR="003F1236" w:rsidRPr="00B944FE" w:rsidRDefault="003F1236" w:rsidP="00B944FE">
            <w:pPr>
              <w:numPr>
                <w:ilvl w:val="0"/>
                <w:numId w:val="6"/>
              </w:num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Teller-Gestellwagen </w:t>
            </w:r>
          </w:p>
          <w:p w:rsidR="003F1236" w:rsidRDefault="003F1236" w:rsidP="009A1B54">
            <w:pPr>
              <w:numPr>
                <w:ilvl w:val="0"/>
                <w:numId w:val="6"/>
              </w:num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Thermohaube 2011QT</w:t>
            </w:r>
          </w:p>
          <w:p w:rsidR="00B944FE" w:rsidRPr="00B944FE" w:rsidRDefault="00B944FE" w:rsidP="00B944FE">
            <w:pPr>
              <w:numPr>
                <w:ilvl w:val="0"/>
                <w:numId w:val="6"/>
              </w:num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GN-Gestellwagen bei Gerät inkl.</w:t>
            </w:r>
          </w:p>
          <w:p w:rsidR="00280855" w:rsidRDefault="003F1236" w:rsidP="009A1B54">
            <w:pPr>
              <w:numPr>
                <w:ilvl w:val="0"/>
                <w:numId w:val="6"/>
              </w:num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Aufsteckrahmen </w:t>
            </w:r>
          </w:p>
          <w:p w:rsidR="003F1236" w:rsidRDefault="003F1236" w:rsidP="00280855">
            <w:pPr>
              <w:ind w:left="54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(nur bei Einsatz </w:t>
            </w:r>
            <w:r w:rsidR="00B944FE">
              <w:rPr>
                <w:rFonts w:ascii="Arial Narrow" w:hAnsi="Arial Narrow"/>
                <w:sz w:val="22"/>
                <w:szCs w:val="22"/>
              </w:rPr>
              <w:t xml:space="preserve"> GN-Hordenwagen mit </w:t>
            </w:r>
            <w:r>
              <w:rPr>
                <w:rFonts w:ascii="Arial Narrow" w:hAnsi="Arial Narrow"/>
                <w:sz w:val="22"/>
                <w:szCs w:val="22"/>
              </w:rPr>
              <w:t>Thermohaube)</w:t>
            </w:r>
          </w:p>
        </w:tc>
      </w:tr>
      <w:tr w:rsidR="00B944FE" w:rsidTr="003F1236">
        <w:trPr>
          <w:trHeight w:val="340"/>
        </w:trPr>
        <w:tc>
          <w:tcPr>
            <w:tcW w:w="1368" w:type="dxa"/>
          </w:tcPr>
          <w:p w:rsidR="00B944FE" w:rsidRDefault="00B944FE" w:rsidP="00B944FE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2021QT</w:t>
            </w:r>
          </w:p>
        </w:tc>
        <w:tc>
          <w:tcPr>
            <w:tcW w:w="2160" w:type="dxa"/>
          </w:tcPr>
          <w:p w:rsidR="00B944FE" w:rsidRDefault="00B944FE" w:rsidP="00B944FE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80</w:t>
            </w:r>
          </w:p>
        </w:tc>
        <w:tc>
          <w:tcPr>
            <w:tcW w:w="5400" w:type="dxa"/>
          </w:tcPr>
          <w:p w:rsidR="00B944FE" w:rsidRDefault="00B944FE" w:rsidP="00B944FE">
            <w:pPr>
              <w:numPr>
                <w:ilvl w:val="0"/>
                <w:numId w:val="6"/>
              </w:num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Teller-Gestellwagen </w:t>
            </w:r>
          </w:p>
          <w:p w:rsidR="00B944FE" w:rsidRDefault="00B944FE" w:rsidP="00B944FE">
            <w:pPr>
              <w:numPr>
                <w:ilvl w:val="0"/>
                <w:numId w:val="6"/>
              </w:num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GN-Gestellwagen</w:t>
            </w:r>
            <w:r w:rsidR="00280855">
              <w:rPr>
                <w:rFonts w:ascii="Arial Narrow" w:hAnsi="Arial Narrow"/>
                <w:sz w:val="22"/>
                <w:szCs w:val="22"/>
              </w:rPr>
              <w:t xml:space="preserve"> bei Gerät inklusive</w:t>
            </w:r>
            <w:bookmarkStart w:id="0" w:name="_GoBack"/>
            <w:bookmarkEnd w:id="0"/>
          </w:p>
          <w:p w:rsidR="00B944FE" w:rsidRDefault="00B944FE" w:rsidP="00B944FE">
            <w:pPr>
              <w:numPr>
                <w:ilvl w:val="0"/>
                <w:numId w:val="6"/>
              </w:num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Thermohaube 2021QT</w:t>
            </w:r>
          </w:p>
          <w:p w:rsidR="00B944FE" w:rsidRDefault="00B944FE" w:rsidP="00280855">
            <w:pPr>
              <w:numPr>
                <w:ilvl w:val="0"/>
                <w:numId w:val="6"/>
              </w:numPr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:rsidR="00340A29" w:rsidRPr="00CA7CA5" w:rsidRDefault="00340A29">
      <w:pPr>
        <w:rPr>
          <w:rFonts w:ascii="Arial Narrow" w:hAnsi="Arial Narrow"/>
          <w:sz w:val="22"/>
          <w:szCs w:val="22"/>
        </w:rPr>
      </w:pPr>
    </w:p>
    <w:p w:rsidR="00340A29" w:rsidRDefault="00340A29">
      <w:pPr>
        <w:rPr>
          <w:rFonts w:ascii="Arial Narrow" w:hAnsi="Arial Narrow"/>
          <w:sz w:val="22"/>
          <w:szCs w:val="22"/>
        </w:rPr>
      </w:pPr>
    </w:p>
    <w:p w:rsidR="000F021A" w:rsidRDefault="000F021A">
      <w:pPr>
        <w:rPr>
          <w:rFonts w:ascii="Arial Narrow" w:hAnsi="Arial Narrow"/>
          <w:sz w:val="22"/>
          <w:szCs w:val="22"/>
        </w:rPr>
      </w:pPr>
    </w:p>
    <w:p w:rsidR="001A35CC" w:rsidRDefault="001A35CC">
      <w:pPr>
        <w:rPr>
          <w:rFonts w:ascii="Arial Narrow" w:hAnsi="Arial Narrow"/>
          <w:sz w:val="22"/>
          <w:szCs w:val="22"/>
        </w:rPr>
      </w:pPr>
    </w:p>
    <w:p w:rsidR="001A35CC" w:rsidRDefault="001A35CC">
      <w:pPr>
        <w:rPr>
          <w:rFonts w:ascii="Arial Narrow" w:hAnsi="Arial Narrow"/>
          <w:sz w:val="22"/>
          <w:szCs w:val="22"/>
        </w:rPr>
      </w:pPr>
    </w:p>
    <w:p w:rsidR="001A35CC" w:rsidRDefault="001A35CC">
      <w:pPr>
        <w:rPr>
          <w:rFonts w:ascii="Arial Narrow" w:hAnsi="Arial Narrow"/>
          <w:sz w:val="22"/>
          <w:szCs w:val="22"/>
        </w:rPr>
      </w:pPr>
    </w:p>
    <w:p w:rsidR="001A35CC" w:rsidRDefault="001A35CC">
      <w:pPr>
        <w:rPr>
          <w:rFonts w:ascii="Arial Narrow" w:hAnsi="Arial Narrow"/>
          <w:sz w:val="22"/>
          <w:szCs w:val="22"/>
        </w:rPr>
      </w:pPr>
    </w:p>
    <w:p w:rsidR="001A35CC" w:rsidRDefault="001A35CC">
      <w:pPr>
        <w:rPr>
          <w:rFonts w:ascii="Arial Narrow" w:hAnsi="Arial Narrow"/>
          <w:sz w:val="22"/>
          <w:szCs w:val="22"/>
        </w:rPr>
      </w:pPr>
    </w:p>
    <w:p w:rsidR="001A35CC" w:rsidRPr="00CA7CA5" w:rsidRDefault="001A35CC">
      <w:pPr>
        <w:rPr>
          <w:rFonts w:ascii="Arial Narrow" w:hAnsi="Arial Narrow"/>
          <w:sz w:val="22"/>
          <w:szCs w:val="22"/>
        </w:rPr>
      </w:pPr>
    </w:p>
    <w:p w:rsidR="00740B60" w:rsidRDefault="00740B60" w:rsidP="006B1331">
      <w:pPr>
        <w:ind w:right="2268"/>
        <w:rPr>
          <w:rFonts w:ascii="Arial Narrow" w:hAnsi="Arial Narrow" w:cs="Arial"/>
          <w:b/>
          <w:sz w:val="22"/>
          <w:szCs w:val="22"/>
          <w:u w:val="single"/>
        </w:rPr>
      </w:pPr>
    </w:p>
    <w:p w:rsidR="00740B60" w:rsidRDefault="00740B60" w:rsidP="006B1331">
      <w:pPr>
        <w:ind w:right="2268"/>
        <w:rPr>
          <w:rFonts w:ascii="Arial Narrow" w:hAnsi="Arial Narrow" w:cs="Arial"/>
          <w:b/>
          <w:sz w:val="22"/>
          <w:szCs w:val="22"/>
          <w:u w:val="single"/>
        </w:rPr>
      </w:pPr>
    </w:p>
    <w:p w:rsidR="00740B60" w:rsidRDefault="00740B60" w:rsidP="006B1331">
      <w:pPr>
        <w:ind w:right="2268"/>
        <w:rPr>
          <w:rFonts w:ascii="Arial Narrow" w:hAnsi="Arial Narrow" w:cs="Arial"/>
          <w:b/>
          <w:sz w:val="22"/>
          <w:szCs w:val="22"/>
          <w:u w:val="single"/>
        </w:rPr>
      </w:pPr>
    </w:p>
    <w:p w:rsidR="00740B60" w:rsidRDefault="00740B60" w:rsidP="006B1331">
      <w:pPr>
        <w:ind w:right="2268"/>
        <w:rPr>
          <w:rFonts w:ascii="Arial Narrow" w:hAnsi="Arial Narrow" w:cs="Arial"/>
          <w:b/>
          <w:sz w:val="22"/>
          <w:szCs w:val="22"/>
          <w:u w:val="single"/>
        </w:rPr>
      </w:pPr>
    </w:p>
    <w:p w:rsidR="00740B60" w:rsidRDefault="00740B60" w:rsidP="006B1331">
      <w:pPr>
        <w:ind w:right="2268"/>
        <w:rPr>
          <w:rFonts w:ascii="Arial Narrow" w:hAnsi="Arial Narrow" w:cs="Arial"/>
          <w:b/>
          <w:sz w:val="22"/>
          <w:szCs w:val="22"/>
          <w:u w:val="single"/>
        </w:rPr>
      </w:pPr>
    </w:p>
    <w:p w:rsidR="00740B60" w:rsidRDefault="00740B60" w:rsidP="006B1331">
      <w:pPr>
        <w:ind w:right="2268"/>
        <w:rPr>
          <w:rFonts w:ascii="Arial Narrow" w:hAnsi="Arial Narrow" w:cs="Arial"/>
          <w:b/>
          <w:sz w:val="22"/>
          <w:szCs w:val="22"/>
          <w:u w:val="single"/>
        </w:rPr>
      </w:pPr>
    </w:p>
    <w:p w:rsidR="00740B60" w:rsidRDefault="00740B60" w:rsidP="006B1331">
      <w:pPr>
        <w:ind w:right="2268"/>
        <w:rPr>
          <w:rFonts w:ascii="Arial Narrow" w:hAnsi="Arial Narrow" w:cs="Arial"/>
          <w:b/>
          <w:sz w:val="22"/>
          <w:szCs w:val="22"/>
          <w:u w:val="single"/>
        </w:rPr>
      </w:pPr>
    </w:p>
    <w:p w:rsidR="00740B60" w:rsidRDefault="00740B60" w:rsidP="006B1331">
      <w:pPr>
        <w:ind w:right="2268"/>
        <w:rPr>
          <w:rFonts w:ascii="Arial Narrow" w:hAnsi="Arial Narrow" w:cs="Arial"/>
          <w:b/>
          <w:sz w:val="22"/>
          <w:szCs w:val="22"/>
          <w:u w:val="single"/>
        </w:rPr>
      </w:pPr>
    </w:p>
    <w:p w:rsidR="00740B60" w:rsidRDefault="00740B60" w:rsidP="006B1331">
      <w:pPr>
        <w:ind w:right="2268"/>
        <w:rPr>
          <w:rFonts w:ascii="Arial Narrow" w:hAnsi="Arial Narrow" w:cs="Arial"/>
          <w:b/>
          <w:sz w:val="22"/>
          <w:szCs w:val="22"/>
          <w:u w:val="single"/>
        </w:rPr>
      </w:pPr>
    </w:p>
    <w:p w:rsidR="00740B60" w:rsidRDefault="00740B60" w:rsidP="006B1331">
      <w:pPr>
        <w:ind w:right="2268"/>
        <w:rPr>
          <w:rFonts w:ascii="Arial Narrow" w:hAnsi="Arial Narrow" w:cs="Arial"/>
          <w:b/>
          <w:sz w:val="22"/>
          <w:szCs w:val="22"/>
          <w:u w:val="single"/>
        </w:rPr>
      </w:pPr>
    </w:p>
    <w:p w:rsidR="00740B60" w:rsidRDefault="00740B60" w:rsidP="006B1331">
      <w:pPr>
        <w:ind w:right="2268"/>
        <w:rPr>
          <w:rFonts w:ascii="Arial Narrow" w:hAnsi="Arial Narrow" w:cs="Arial"/>
          <w:b/>
          <w:sz w:val="22"/>
          <w:szCs w:val="22"/>
          <w:u w:val="single"/>
        </w:rPr>
      </w:pPr>
    </w:p>
    <w:p w:rsidR="00060E71" w:rsidRDefault="00060E71" w:rsidP="006B1331">
      <w:pPr>
        <w:ind w:right="2268"/>
        <w:rPr>
          <w:rFonts w:ascii="Arial Narrow" w:hAnsi="Arial Narrow" w:cs="Arial"/>
          <w:b/>
          <w:sz w:val="22"/>
          <w:szCs w:val="22"/>
          <w:u w:val="single"/>
        </w:rPr>
      </w:pPr>
    </w:p>
    <w:p w:rsidR="00060E71" w:rsidRDefault="00060E71" w:rsidP="006B1331">
      <w:pPr>
        <w:ind w:right="2268"/>
        <w:rPr>
          <w:rFonts w:ascii="Arial Narrow" w:hAnsi="Arial Narrow" w:cs="Arial"/>
          <w:b/>
          <w:sz w:val="22"/>
          <w:szCs w:val="22"/>
          <w:u w:val="single"/>
        </w:rPr>
      </w:pPr>
    </w:p>
    <w:p w:rsidR="00B944FE" w:rsidRDefault="00B944FE" w:rsidP="006B1331">
      <w:pPr>
        <w:ind w:right="2268"/>
        <w:rPr>
          <w:rFonts w:ascii="Arial Narrow" w:hAnsi="Arial Narrow" w:cs="Arial"/>
          <w:b/>
          <w:sz w:val="22"/>
          <w:szCs w:val="22"/>
          <w:u w:val="single"/>
        </w:rPr>
      </w:pPr>
    </w:p>
    <w:p w:rsidR="00B944FE" w:rsidRDefault="00B944FE" w:rsidP="006B1331">
      <w:pPr>
        <w:ind w:right="2268"/>
        <w:rPr>
          <w:rFonts w:ascii="Arial Narrow" w:hAnsi="Arial Narrow" w:cs="Arial"/>
          <w:b/>
          <w:sz w:val="22"/>
          <w:szCs w:val="22"/>
          <w:u w:val="single"/>
        </w:rPr>
      </w:pPr>
    </w:p>
    <w:p w:rsidR="00B944FE" w:rsidRDefault="00B944FE" w:rsidP="006B1331">
      <w:pPr>
        <w:ind w:right="2268"/>
        <w:rPr>
          <w:rFonts w:ascii="Arial Narrow" w:hAnsi="Arial Narrow" w:cs="Arial"/>
          <w:b/>
          <w:sz w:val="22"/>
          <w:szCs w:val="22"/>
          <w:u w:val="single"/>
        </w:rPr>
      </w:pPr>
    </w:p>
    <w:p w:rsidR="006B1331" w:rsidRPr="00CA7CA5" w:rsidRDefault="006B1331" w:rsidP="006B1331">
      <w:pPr>
        <w:ind w:right="2268"/>
        <w:rPr>
          <w:rFonts w:ascii="Arial Narrow" w:hAnsi="Arial Narrow" w:cs="Arial"/>
          <w:b/>
          <w:sz w:val="22"/>
          <w:szCs w:val="22"/>
          <w:u w:val="single"/>
        </w:rPr>
      </w:pPr>
      <w:r w:rsidRPr="00CA7CA5">
        <w:rPr>
          <w:rFonts w:ascii="Arial Narrow" w:hAnsi="Arial Narrow" w:cs="Arial"/>
          <w:b/>
          <w:sz w:val="22"/>
          <w:szCs w:val="22"/>
          <w:u w:val="single"/>
        </w:rPr>
        <w:t>Besondere Merkmale</w:t>
      </w:r>
    </w:p>
    <w:p w:rsidR="006B1331" w:rsidRPr="00CA7CA5" w:rsidRDefault="006B1331" w:rsidP="006B1331">
      <w:pPr>
        <w:ind w:right="2268"/>
        <w:rPr>
          <w:rFonts w:ascii="Arial Narrow" w:hAnsi="Arial Narrow" w:cs="Arial"/>
          <w:sz w:val="22"/>
          <w:szCs w:val="22"/>
        </w:rPr>
      </w:pPr>
    </w:p>
    <w:p w:rsidR="00D65C76" w:rsidRDefault="001A35CC" w:rsidP="006B1331">
      <w:pPr>
        <w:numPr>
          <w:ilvl w:val="0"/>
          <w:numId w:val="2"/>
        </w:numPr>
        <w:ind w:right="354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Einzigartig einfaches Vitalisieren mit Programmen</w:t>
      </w:r>
    </w:p>
    <w:p w:rsidR="001A35CC" w:rsidRDefault="001A35CC" w:rsidP="006B1331">
      <w:pPr>
        <w:numPr>
          <w:ilvl w:val="0"/>
          <w:numId w:val="2"/>
        </w:numPr>
        <w:ind w:right="354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Übersichtliche Anzeige des Garprogrammes</w:t>
      </w:r>
    </w:p>
    <w:p w:rsidR="001A35CC" w:rsidRDefault="001A35CC" w:rsidP="006B1331">
      <w:pPr>
        <w:numPr>
          <w:ilvl w:val="0"/>
          <w:numId w:val="2"/>
        </w:numPr>
        <w:ind w:right="354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Grosse Auswahl an Kochprogrammen für die optimale Vorproduktion</w:t>
      </w:r>
    </w:p>
    <w:p w:rsidR="001A35CC" w:rsidRDefault="009A7E64" w:rsidP="006B1331">
      <w:pPr>
        <w:numPr>
          <w:ilvl w:val="0"/>
          <w:numId w:val="2"/>
        </w:numPr>
        <w:ind w:right="354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noProof/>
          <w:sz w:val="22"/>
          <w:szCs w:val="22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3649980</wp:posOffset>
            </wp:positionH>
            <wp:positionV relativeFrom="paragraph">
              <wp:posOffset>102870</wp:posOffset>
            </wp:positionV>
            <wp:extent cx="2318232" cy="2876550"/>
            <wp:effectExtent l="19050" t="0" r="5868" b="0"/>
            <wp:wrapNone/>
            <wp:docPr id="3" name="Bild 1" descr="F:\07_Verkauf\05 Marketing\MKT\Fotos\Combi-Steamer\Steamline\Steamline-jpg\salvis-steamline_Bankettsystem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07_Verkauf\05 Marketing\MKT\Fotos\Combi-Steamer\Steamline\Steamline-jpg\salvis-steamline_Bankettsystem_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8232" cy="2876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 Narrow" w:hAnsi="Arial Narrow" w:cs="Arial"/>
          <w:sz w:val="22"/>
          <w:szCs w:val="22"/>
        </w:rPr>
        <w:t>À</w:t>
      </w:r>
      <w:r w:rsidR="001A35CC">
        <w:rPr>
          <w:rFonts w:ascii="Arial Narrow" w:hAnsi="Arial Narrow" w:cs="Arial"/>
          <w:sz w:val="22"/>
          <w:szCs w:val="22"/>
        </w:rPr>
        <w:t xml:space="preserve">-la-carte Programm für das Vitalisieren von verschiedenen Speisen </w:t>
      </w:r>
      <w:r w:rsidR="001A35CC" w:rsidRPr="00050D5C">
        <w:rPr>
          <w:rFonts w:ascii="Arial Narrow" w:hAnsi="Arial Narrow" w:cs="Arial"/>
          <w:sz w:val="22"/>
          <w:szCs w:val="22"/>
        </w:rPr>
        <w:t>im à-la-carte</w:t>
      </w:r>
      <w:r w:rsidR="001A35CC">
        <w:rPr>
          <w:rFonts w:ascii="Arial Narrow" w:hAnsi="Arial Narrow" w:cs="Arial"/>
          <w:sz w:val="22"/>
          <w:szCs w:val="22"/>
        </w:rPr>
        <w:t xml:space="preserve"> Service</w:t>
      </w:r>
    </w:p>
    <w:p w:rsidR="001A35CC" w:rsidRDefault="001A35CC" w:rsidP="006B1331">
      <w:pPr>
        <w:numPr>
          <w:ilvl w:val="0"/>
          <w:numId w:val="2"/>
        </w:numPr>
        <w:ind w:right="354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G</w:t>
      </w:r>
      <w:r w:rsidR="003316FB">
        <w:rPr>
          <w:rFonts w:ascii="Arial Narrow" w:hAnsi="Arial Narrow" w:cs="Arial"/>
          <w:sz w:val="22"/>
          <w:szCs w:val="22"/>
        </w:rPr>
        <w:t>emeinschaftsverpflegung-</w:t>
      </w:r>
      <w:r>
        <w:rPr>
          <w:rFonts w:ascii="Arial Narrow" w:hAnsi="Arial Narrow" w:cs="Arial"/>
          <w:sz w:val="22"/>
          <w:szCs w:val="22"/>
        </w:rPr>
        <w:t>Programm für das Vitalisieren von GN Schalen bei Vollbestückung</w:t>
      </w:r>
    </w:p>
    <w:p w:rsidR="001A35CC" w:rsidRDefault="001A35CC" w:rsidP="006B1331">
      <w:pPr>
        <w:numPr>
          <w:ilvl w:val="0"/>
          <w:numId w:val="2"/>
        </w:numPr>
        <w:ind w:right="354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Bankett Programm für das Vitalisieren von anspruchsvollen Banketten und Anlässen</w:t>
      </w:r>
    </w:p>
    <w:p w:rsidR="001A35CC" w:rsidRDefault="001A35CC" w:rsidP="006B1331">
      <w:pPr>
        <w:numPr>
          <w:ilvl w:val="0"/>
          <w:numId w:val="2"/>
        </w:numPr>
        <w:ind w:right="354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Diverse Programme für das individuelle Vitalisieren</w:t>
      </w:r>
    </w:p>
    <w:p w:rsidR="001A35CC" w:rsidRDefault="001A35CC" w:rsidP="006B1331">
      <w:pPr>
        <w:numPr>
          <w:ilvl w:val="0"/>
          <w:numId w:val="2"/>
        </w:numPr>
        <w:ind w:right="354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Umfangreiches Zubehör</w:t>
      </w:r>
    </w:p>
    <w:p w:rsidR="001A35CC" w:rsidRDefault="001A35CC" w:rsidP="006B1331">
      <w:pPr>
        <w:numPr>
          <w:ilvl w:val="0"/>
          <w:numId w:val="2"/>
        </w:numPr>
        <w:ind w:right="354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Individuelle Schulungen in den Trainingscentern </w:t>
      </w:r>
    </w:p>
    <w:p w:rsidR="004840A4" w:rsidRPr="004840A4" w:rsidRDefault="004840A4" w:rsidP="004840A4">
      <w:pPr>
        <w:ind w:right="354"/>
        <w:rPr>
          <w:rFonts w:ascii="Arial Narrow" w:hAnsi="Arial Narrow" w:cs="Arial"/>
          <w:sz w:val="22"/>
          <w:szCs w:val="22"/>
        </w:rPr>
      </w:pPr>
    </w:p>
    <w:p w:rsidR="00D65C76" w:rsidRDefault="00D65C76" w:rsidP="006B1331">
      <w:pPr>
        <w:ind w:right="354"/>
        <w:rPr>
          <w:rFonts w:ascii="Arial Narrow" w:hAnsi="Arial Narrow" w:cs="Arial"/>
          <w:b/>
          <w:bCs/>
          <w:sz w:val="22"/>
          <w:szCs w:val="22"/>
          <w:u w:val="single"/>
          <w:lang w:val="de-DE"/>
        </w:rPr>
      </w:pPr>
    </w:p>
    <w:p w:rsidR="006B1331" w:rsidRPr="00CA7CA5" w:rsidRDefault="006B1331" w:rsidP="006B1331">
      <w:pPr>
        <w:widowControl w:val="0"/>
        <w:numPr>
          <w:ilvl w:val="12"/>
          <w:numId w:val="0"/>
        </w:numPr>
        <w:autoSpaceDE w:val="0"/>
        <w:autoSpaceDN w:val="0"/>
        <w:adjustRightInd w:val="0"/>
        <w:rPr>
          <w:rFonts w:ascii="Arial Narrow" w:hAnsi="Arial Narrow" w:cs="Arial"/>
          <w:sz w:val="22"/>
          <w:szCs w:val="22"/>
          <w:lang w:val="de-DE"/>
        </w:rPr>
      </w:pPr>
    </w:p>
    <w:p w:rsidR="00275835" w:rsidRDefault="00275835">
      <w:pPr>
        <w:rPr>
          <w:rFonts w:ascii="Arial Narrow" w:hAnsi="Arial Narrow"/>
          <w:sz w:val="22"/>
          <w:szCs w:val="22"/>
        </w:rPr>
      </w:pPr>
    </w:p>
    <w:p w:rsidR="002B31B4" w:rsidRDefault="002B31B4">
      <w:pPr>
        <w:rPr>
          <w:rFonts w:ascii="Arial Narrow" w:hAnsi="Arial Narrow"/>
          <w:sz w:val="22"/>
          <w:szCs w:val="22"/>
        </w:rPr>
      </w:pPr>
    </w:p>
    <w:p w:rsidR="002B31B4" w:rsidRDefault="002B31B4">
      <w:pPr>
        <w:rPr>
          <w:rFonts w:ascii="Arial Narrow" w:hAnsi="Arial Narrow"/>
          <w:sz w:val="22"/>
          <w:szCs w:val="22"/>
        </w:rPr>
      </w:pPr>
    </w:p>
    <w:p w:rsidR="002B31B4" w:rsidRDefault="002B31B4">
      <w:pPr>
        <w:rPr>
          <w:rFonts w:ascii="Arial Narrow" w:hAnsi="Arial Narrow"/>
          <w:sz w:val="22"/>
          <w:szCs w:val="22"/>
        </w:rPr>
      </w:pPr>
    </w:p>
    <w:p w:rsidR="002B31B4" w:rsidRDefault="002B31B4">
      <w:pPr>
        <w:rPr>
          <w:rFonts w:ascii="Arial Narrow" w:hAnsi="Arial Narrow"/>
          <w:sz w:val="22"/>
          <w:szCs w:val="22"/>
        </w:rPr>
      </w:pPr>
    </w:p>
    <w:p w:rsidR="002B31B4" w:rsidRDefault="002B31B4">
      <w:pPr>
        <w:rPr>
          <w:rFonts w:ascii="Arial Narrow" w:hAnsi="Arial Narrow"/>
          <w:sz w:val="22"/>
          <w:szCs w:val="22"/>
        </w:rPr>
      </w:pPr>
    </w:p>
    <w:p w:rsidR="002B31B4" w:rsidRDefault="002B31B4">
      <w:pPr>
        <w:rPr>
          <w:rFonts w:ascii="Arial Narrow" w:hAnsi="Arial Narrow"/>
          <w:sz w:val="22"/>
          <w:szCs w:val="22"/>
        </w:rPr>
      </w:pPr>
    </w:p>
    <w:p w:rsidR="002B31B4" w:rsidRDefault="002B31B4">
      <w:pPr>
        <w:rPr>
          <w:rFonts w:ascii="Arial Narrow" w:hAnsi="Arial Narrow"/>
          <w:sz w:val="22"/>
          <w:szCs w:val="22"/>
        </w:rPr>
      </w:pPr>
    </w:p>
    <w:p w:rsidR="002B31B4" w:rsidRPr="00CA7CA5" w:rsidRDefault="002B31B4">
      <w:pPr>
        <w:rPr>
          <w:rFonts w:ascii="Arial Narrow" w:hAnsi="Arial Narrow"/>
          <w:sz w:val="22"/>
          <w:szCs w:val="22"/>
        </w:rPr>
      </w:pPr>
    </w:p>
    <w:p w:rsidR="00275835" w:rsidRPr="00CA7CA5" w:rsidRDefault="00275835">
      <w:pPr>
        <w:rPr>
          <w:rFonts w:ascii="Arial Narrow" w:hAnsi="Arial Narrow"/>
          <w:sz w:val="22"/>
          <w:szCs w:val="22"/>
        </w:rPr>
      </w:pPr>
      <w:r w:rsidRPr="00CA7CA5">
        <w:rPr>
          <w:rFonts w:ascii="Arial Narrow" w:hAnsi="Arial Narrow"/>
          <w:sz w:val="22"/>
          <w:szCs w:val="22"/>
        </w:rPr>
        <w:t>Technische Änderungen vorbehalten!</w:t>
      </w:r>
    </w:p>
    <w:p w:rsidR="00275835" w:rsidRDefault="00275835">
      <w:pPr>
        <w:rPr>
          <w:rFonts w:ascii="Arial Narrow" w:hAnsi="Arial Narrow"/>
          <w:sz w:val="22"/>
          <w:szCs w:val="22"/>
        </w:rPr>
      </w:pPr>
      <w:r w:rsidRPr="00CA7CA5">
        <w:rPr>
          <w:rFonts w:ascii="Arial Narrow" w:hAnsi="Arial Narrow"/>
          <w:sz w:val="22"/>
          <w:szCs w:val="22"/>
        </w:rPr>
        <w:t>Hersteller: Salvis AG, Nordstrasse 15, 4665 Oftringen, Schweiz</w:t>
      </w:r>
    </w:p>
    <w:sectPr w:rsidR="00275835" w:rsidSect="000F021A">
      <w:footerReference w:type="default" r:id="rId8"/>
      <w:pgSz w:w="11906" w:h="16838"/>
      <w:pgMar w:top="567" w:right="1418" w:bottom="1079" w:left="1134" w:header="709" w:footer="6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F225B" w:rsidRDefault="00FF225B">
      <w:r>
        <w:separator/>
      </w:r>
    </w:p>
  </w:endnote>
  <w:endnote w:type="continuationSeparator" w:id="0">
    <w:p w:rsidR="00FF225B" w:rsidRDefault="00FF22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316FB" w:rsidRPr="00280855" w:rsidRDefault="00F1110C">
    <w:pPr>
      <w:pStyle w:val="Fuzeile"/>
      <w:rPr>
        <w:rFonts w:ascii="Arial Narrow" w:hAnsi="Arial Narrow"/>
        <w:sz w:val="18"/>
        <w:szCs w:val="22"/>
      </w:rPr>
    </w:pPr>
    <w:r w:rsidRPr="00280855">
      <w:rPr>
        <w:rFonts w:ascii="Arial Narrow" w:hAnsi="Arial Narrow"/>
        <w:noProof/>
        <w:sz w:val="18"/>
        <w:szCs w:val="22"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4486275</wp:posOffset>
          </wp:positionH>
          <wp:positionV relativeFrom="paragraph">
            <wp:posOffset>-8428355</wp:posOffset>
          </wp:positionV>
          <wp:extent cx="1685925" cy="8582025"/>
          <wp:effectExtent l="19050" t="0" r="9525" b="0"/>
          <wp:wrapNone/>
          <wp:docPr id="1" name="Bild 1" descr="salvis_P1795_lang_clai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alvis_P1795_lang_claim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85925" cy="85820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3316FB" w:rsidRPr="00280855">
      <w:rPr>
        <w:rFonts w:ascii="Arial Narrow" w:hAnsi="Arial Narrow"/>
        <w:sz w:val="18"/>
        <w:szCs w:val="22"/>
      </w:rPr>
      <w:t xml:space="preserve">Version </w:t>
    </w:r>
    <w:r w:rsidR="00280855">
      <w:rPr>
        <w:rFonts w:ascii="Arial Narrow" w:hAnsi="Arial Narrow"/>
        <w:sz w:val="18"/>
        <w:szCs w:val="22"/>
      </w:rPr>
      <w:t>05/2024</w:t>
    </w:r>
    <w:r w:rsidR="003316FB" w:rsidRPr="00280855">
      <w:rPr>
        <w:rFonts w:ascii="Arial Narrow" w:hAnsi="Arial Narrow"/>
        <w:sz w:val="18"/>
        <w:szCs w:val="22"/>
      </w:rPr>
      <w:tab/>
    </w:r>
    <w:r w:rsidR="00645E77" w:rsidRPr="00280855">
      <w:rPr>
        <w:rStyle w:val="Seitenzahl"/>
        <w:rFonts w:ascii="Arial Narrow" w:hAnsi="Arial Narrow"/>
        <w:sz w:val="18"/>
        <w:szCs w:val="22"/>
      </w:rPr>
      <w:fldChar w:fldCharType="begin"/>
    </w:r>
    <w:r w:rsidR="003316FB" w:rsidRPr="00280855">
      <w:rPr>
        <w:rStyle w:val="Seitenzahl"/>
        <w:rFonts w:ascii="Arial Narrow" w:hAnsi="Arial Narrow"/>
        <w:sz w:val="18"/>
        <w:szCs w:val="22"/>
      </w:rPr>
      <w:instrText xml:space="preserve"> PAGE </w:instrText>
    </w:r>
    <w:r w:rsidR="00645E77" w:rsidRPr="00280855">
      <w:rPr>
        <w:rStyle w:val="Seitenzahl"/>
        <w:rFonts w:ascii="Arial Narrow" w:hAnsi="Arial Narrow"/>
        <w:sz w:val="18"/>
        <w:szCs w:val="22"/>
      </w:rPr>
      <w:fldChar w:fldCharType="separate"/>
    </w:r>
    <w:r w:rsidR="00280855">
      <w:rPr>
        <w:rStyle w:val="Seitenzahl"/>
        <w:rFonts w:ascii="Arial Narrow" w:hAnsi="Arial Narrow"/>
        <w:noProof/>
        <w:sz w:val="18"/>
        <w:szCs w:val="22"/>
      </w:rPr>
      <w:t>1</w:t>
    </w:r>
    <w:r w:rsidR="00645E77" w:rsidRPr="00280855">
      <w:rPr>
        <w:rStyle w:val="Seitenzahl"/>
        <w:rFonts w:ascii="Arial Narrow" w:hAnsi="Arial Narrow"/>
        <w:sz w:val="18"/>
        <w:szCs w:val="22"/>
      </w:rPr>
      <w:fldChar w:fldCharType="end"/>
    </w:r>
    <w:r w:rsidR="003316FB" w:rsidRPr="00280855">
      <w:rPr>
        <w:rStyle w:val="Seitenzahl"/>
        <w:rFonts w:ascii="Arial Narrow" w:hAnsi="Arial Narrow"/>
        <w:sz w:val="18"/>
        <w:szCs w:val="22"/>
      </w:rPr>
      <w:t>/</w:t>
    </w:r>
    <w:r w:rsidR="00645E77" w:rsidRPr="00280855">
      <w:rPr>
        <w:rStyle w:val="Seitenzahl"/>
        <w:rFonts w:ascii="Arial Narrow" w:hAnsi="Arial Narrow"/>
        <w:sz w:val="18"/>
        <w:szCs w:val="22"/>
      </w:rPr>
      <w:fldChar w:fldCharType="begin"/>
    </w:r>
    <w:r w:rsidR="003316FB" w:rsidRPr="00280855">
      <w:rPr>
        <w:rStyle w:val="Seitenzahl"/>
        <w:rFonts w:ascii="Arial Narrow" w:hAnsi="Arial Narrow"/>
        <w:sz w:val="18"/>
        <w:szCs w:val="22"/>
      </w:rPr>
      <w:instrText xml:space="preserve"> NUMPAGES </w:instrText>
    </w:r>
    <w:r w:rsidR="00645E77" w:rsidRPr="00280855">
      <w:rPr>
        <w:rStyle w:val="Seitenzahl"/>
        <w:rFonts w:ascii="Arial Narrow" w:hAnsi="Arial Narrow"/>
        <w:sz w:val="18"/>
        <w:szCs w:val="22"/>
      </w:rPr>
      <w:fldChar w:fldCharType="separate"/>
    </w:r>
    <w:r w:rsidR="00280855">
      <w:rPr>
        <w:rStyle w:val="Seitenzahl"/>
        <w:rFonts w:ascii="Arial Narrow" w:hAnsi="Arial Narrow"/>
        <w:noProof/>
        <w:sz w:val="18"/>
        <w:szCs w:val="22"/>
      </w:rPr>
      <w:t>1</w:t>
    </w:r>
    <w:r w:rsidR="00645E77" w:rsidRPr="00280855">
      <w:rPr>
        <w:rStyle w:val="Seitenzahl"/>
        <w:rFonts w:ascii="Arial Narrow" w:hAnsi="Arial Narrow"/>
        <w:sz w:val="18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F225B" w:rsidRDefault="00FF225B">
      <w:r>
        <w:separator/>
      </w:r>
    </w:p>
  </w:footnote>
  <w:footnote w:type="continuationSeparator" w:id="0">
    <w:p w:rsidR="00FF225B" w:rsidRDefault="00FF22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7E840A7E"/>
    <w:lvl w:ilvl="0">
      <w:numFmt w:val="bullet"/>
      <w:lvlText w:val="*"/>
      <w:lvlJc w:val="left"/>
    </w:lvl>
  </w:abstractNum>
  <w:abstractNum w:abstractNumId="1" w15:restartNumberingAfterBreak="0">
    <w:nsid w:val="13526E65"/>
    <w:multiLevelType w:val="hybridMultilevel"/>
    <w:tmpl w:val="EE0A732E"/>
    <w:lvl w:ilvl="0" w:tplc="BF40A9CE">
      <w:start w:val="1"/>
      <w:numFmt w:val="bullet"/>
      <w:lvlText w:val=""/>
      <w:lvlJc w:val="left"/>
      <w:pPr>
        <w:tabs>
          <w:tab w:val="num" w:pos="540"/>
        </w:tabs>
        <w:ind w:left="540" w:hanging="360"/>
      </w:pPr>
      <w:rPr>
        <w:rFonts w:ascii="Wingdings" w:hAnsi="Wingdings" w:hint="default"/>
        <w:color w:val="FF0000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4D06EF"/>
    <w:multiLevelType w:val="hybridMultilevel"/>
    <w:tmpl w:val="3CB42026"/>
    <w:lvl w:ilvl="0" w:tplc="BF40A9CE">
      <w:start w:val="1"/>
      <w:numFmt w:val="bullet"/>
      <w:lvlText w:val=""/>
      <w:lvlJc w:val="left"/>
      <w:pPr>
        <w:tabs>
          <w:tab w:val="num" w:pos="540"/>
        </w:tabs>
        <w:ind w:left="540" w:hanging="360"/>
      </w:pPr>
      <w:rPr>
        <w:rFonts w:ascii="Wingdings" w:hAnsi="Wingdings" w:hint="default"/>
        <w:color w:val="FF0000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8C0718"/>
    <w:multiLevelType w:val="hybridMultilevel"/>
    <w:tmpl w:val="FB98BDB2"/>
    <w:lvl w:ilvl="0" w:tplc="04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F5569F2"/>
    <w:multiLevelType w:val="hybridMultilevel"/>
    <w:tmpl w:val="7D48A432"/>
    <w:lvl w:ilvl="0" w:tplc="04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C2221A7"/>
    <w:multiLevelType w:val="hybridMultilevel"/>
    <w:tmpl w:val="78106AD4"/>
    <w:lvl w:ilvl="0" w:tplc="BF40A9CE">
      <w:start w:val="1"/>
      <w:numFmt w:val="bullet"/>
      <w:lvlText w:val=""/>
      <w:lvlJc w:val="left"/>
      <w:pPr>
        <w:tabs>
          <w:tab w:val="num" w:pos="540"/>
        </w:tabs>
        <w:ind w:left="540" w:hanging="360"/>
      </w:pPr>
      <w:rPr>
        <w:rFonts w:ascii="Wingdings" w:hAnsi="Wingdings" w:hint="default"/>
        <w:color w:val="FF0000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283"/>
        <w:lvlJc w:val="left"/>
        <w:rPr>
          <w:rFonts w:ascii="Symbol" w:hAnsi="Symbol" w:hint="default"/>
        </w:rPr>
      </w:lvl>
    </w:lvlOverride>
  </w:num>
  <w:num w:numId="2">
    <w:abstractNumId w:val="3"/>
  </w:num>
  <w:num w:numId="3">
    <w:abstractNumId w:val="4"/>
  </w:num>
  <w:num w:numId="4">
    <w:abstractNumId w:val="1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11265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7777F"/>
    <w:rsid w:val="00000C0E"/>
    <w:rsid w:val="00050D5C"/>
    <w:rsid w:val="000608D1"/>
    <w:rsid w:val="00060E71"/>
    <w:rsid w:val="000849DE"/>
    <w:rsid w:val="000948A6"/>
    <w:rsid w:val="000C55BB"/>
    <w:rsid w:val="000D0A91"/>
    <w:rsid w:val="000F021A"/>
    <w:rsid w:val="001058A6"/>
    <w:rsid w:val="00107B98"/>
    <w:rsid w:val="00110145"/>
    <w:rsid w:val="00114E67"/>
    <w:rsid w:val="00116558"/>
    <w:rsid w:val="00173E32"/>
    <w:rsid w:val="001A35CC"/>
    <w:rsid w:val="001B4AAE"/>
    <w:rsid w:val="001C5573"/>
    <w:rsid w:val="001C5A22"/>
    <w:rsid w:val="00202146"/>
    <w:rsid w:val="00235848"/>
    <w:rsid w:val="00270477"/>
    <w:rsid w:val="00275835"/>
    <w:rsid w:val="00277CC2"/>
    <w:rsid w:val="00280855"/>
    <w:rsid w:val="00293978"/>
    <w:rsid w:val="0029490A"/>
    <w:rsid w:val="002B31B4"/>
    <w:rsid w:val="002D7E33"/>
    <w:rsid w:val="00322E42"/>
    <w:rsid w:val="003316FB"/>
    <w:rsid w:val="00337E1D"/>
    <w:rsid w:val="00340A29"/>
    <w:rsid w:val="00347561"/>
    <w:rsid w:val="003564B9"/>
    <w:rsid w:val="003D0B62"/>
    <w:rsid w:val="003D0FDD"/>
    <w:rsid w:val="003E6B2D"/>
    <w:rsid w:val="003F1236"/>
    <w:rsid w:val="004374A0"/>
    <w:rsid w:val="00461340"/>
    <w:rsid w:val="004840A4"/>
    <w:rsid w:val="00485FE6"/>
    <w:rsid w:val="00486CFA"/>
    <w:rsid w:val="004B37F1"/>
    <w:rsid w:val="004F4A94"/>
    <w:rsid w:val="00535965"/>
    <w:rsid w:val="00551E19"/>
    <w:rsid w:val="00555B26"/>
    <w:rsid w:val="005561B0"/>
    <w:rsid w:val="005E2AA8"/>
    <w:rsid w:val="00645E77"/>
    <w:rsid w:val="0066343D"/>
    <w:rsid w:val="0067777F"/>
    <w:rsid w:val="006A2878"/>
    <w:rsid w:val="006A4943"/>
    <w:rsid w:val="006B1331"/>
    <w:rsid w:val="006D0796"/>
    <w:rsid w:val="006E0BD5"/>
    <w:rsid w:val="006E3ECF"/>
    <w:rsid w:val="00731F0D"/>
    <w:rsid w:val="00740B60"/>
    <w:rsid w:val="007B636B"/>
    <w:rsid w:val="007D2BD0"/>
    <w:rsid w:val="0081128B"/>
    <w:rsid w:val="00866222"/>
    <w:rsid w:val="008718FF"/>
    <w:rsid w:val="0088659D"/>
    <w:rsid w:val="008B34B5"/>
    <w:rsid w:val="008B3E60"/>
    <w:rsid w:val="008C41A3"/>
    <w:rsid w:val="008E1661"/>
    <w:rsid w:val="00911C7F"/>
    <w:rsid w:val="009466F3"/>
    <w:rsid w:val="009657CB"/>
    <w:rsid w:val="009A1B54"/>
    <w:rsid w:val="009A7E64"/>
    <w:rsid w:val="009B4642"/>
    <w:rsid w:val="009F4408"/>
    <w:rsid w:val="00A7057E"/>
    <w:rsid w:val="00AB53BE"/>
    <w:rsid w:val="00AD6178"/>
    <w:rsid w:val="00B357FB"/>
    <w:rsid w:val="00B75B3F"/>
    <w:rsid w:val="00B91A5D"/>
    <w:rsid w:val="00B944FE"/>
    <w:rsid w:val="00B9457C"/>
    <w:rsid w:val="00BA27DA"/>
    <w:rsid w:val="00BE265B"/>
    <w:rsid w:val="00C12B0D"/>
    <w:rsid w:val="00C42D9A"/>
    <w:rsid w:val="00C43371"/>
    <w:rsid w:val="00C55C41"/>
    <w:rsid w:val="00C65447"/>
    <w:rsid w:val="00C66E44"/>
    <w:rsid w:val="00CA2128"/>
    <w:rsid w:val="00CA7CA5"/>
    <w:rsid w:val="00CB30A6"/>
    <w:rsid w:val="00CE7926"/>
    <w:rsid w:val="00D21854"/>
    <w:rsid w:val="00D27455"/>
    <w:rsid w:val="00D53780"/>
    <w:rsid w:val="00D65C76"/>
    <w:rsid w:val="00DB4157"/>
    <w:rsid w:val="00DC15DB"/>
    <w:rsid w:val="00DC3266"/>
    <w:rsid w:val="00DF2E0F"/>
    <w:rsid w:val="00E068FD"/>
    <w:rsid w:val="00E201B4"/>
    <w:rsid w:val="00E72E81"/>
    <w:rsid w:val="00E7685E"/>
    <w:rsid w:val="00EA533F"/>
    <w:rsid w:val="00EB1FC8"/>
    <w:rsid w:val="00EB617C"/>
    <w:rsid w:val="00EC1141"/>
    <w:rsid w:val="00ED39ED"/>
    <w:rsid w:val="00ED5051"/>
    <w:rsid w:val="00F07C35"/>
    <w:rsid w:val="00F1110C"/>
    <w:rsid w:val="00F326D1"/>
    <w:rsid w:val="00FA7A4A"/>
    <w:rsid w:val="00FE1305"/>
    <w:rsid w:val="00FF225B"/>
    <w:rsid w:val="00FF6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 fill="f" fillcolor="white" stroke="f">
      <v:fill color="white" on="f"/>
      <v:stroke on="f"/>
    </o:shapedefaults>
    <o:shapelayout v:ext="edit">
      <o:idmap v:ext="edit" data="1"/>
    </o:shapelayout>
  </w:shapeDefaults>
  <w:decimalSymbol w:val="."/>
  <w:listSeparator w:val=";"/>
  <w15:docId w15:val="{57560940-2B78-4B9B-8839-9D8173254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1058A6"/>
    <w:rPr>
      <w:sz w:val="24"/>
      <w:szCs w:val="24"/>
      <w:lang w:val="de-CH" w:eastAsia="de-CH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FA7A4A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FA7A4A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340A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eitenzahl">
    <w:name w:val="page number"/>
    <w:basedOn w:val="Absatz-Standardschriftart"/>
    <w:rsid w:val="00277CC2"/>
  </w:style>
  <w:style w:type="paragraph" w:styleId="Sprechblasentext">
    <w:name w:val="Balloon Text"/>
    <w:basedOn w:val="Standard"/>
    <w:link w:val="SprechblasentextZchn"/>
    <w:rsid w:val="009A7E64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9A7E64"/>
    <w:rPr>
      <w:rFonts w:ascii="Tahoma" w:hAnsi="Tahoma" w:cs="Tahoma"/>
      <w:sz w:val="16"/>
      <w:szCs w:val="16"/>
      <w:lang w:val="de-CH" w:eastAsia="de-C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186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CSS GmbH</Company>
  <LinksUpToDate>false</LinksUpToDate>
  <CharactersWithSpaces>1360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Schwappacher, Lea</dc:creator>
  <cp:lastModifiedBy>Sandor, Thomas</cp:lastModifiedBy>
  <cp:revision>6</cp:revision>
  <cp:lastPrinted>2012-07-23T15:10:00Z</cp:lastPrinted>
  <dcterms:created xsi:type="dcterms:W3CDTF">2017-02-07T12:36:00Z</dcterms:created>
  <dcterms:modified xsi:type="dcterms:W3CDTF">2024-05-17T11:53:00Z</dcterms:modified>
</cp:coreProperties>
</file>